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Default="00073F53">
      <w:pPr>
        <w:jc w:val="center"/>
      </w:pPr>
      <w:r>
        <w:rPr>
          <w:b/>
        </w:rPr>
        <w:t xml:space="preserve">ZARZĄDZENIE NR </w:t>
      </w:r>
      <w:r w:rsidR="00D26419">
        <w:rPr>
          <w:b/>
          <w:color w:val="000000"/>
        </w:rPr>
        <w:t>4</w:t>
      </w:r>
      <w:r>
        <w:rPr>
          <w:b/>
          <w:color w:val="000000"/>
        </w:rPr>
        <w:t>/202</w:t>
      </w:r>
      <w:r w:rsidR="00D26419">
        <w:rPr>
          <w:b/>
          <w:color w:val="000000"/>
        </w:rPr>
        <w:t>1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D26419">
      <w:pPr>
        <w:jc w:val="center"/>
        <w:rPr>
          <w:color w:val="000000"/>
        </w:rPr>
      </w:pPr>
      <w:r>
        <w:rPr>
          <w:b/>
          <w:color w:val="000000"/>
        </w:rPr>
        <w:t>z dnia 12.01. 2021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 xml:space="preserve">Na podstawie art. 30, ust. 2, pkt. 1 ustawy z dnia 8 marca 1990 roku o samorządzie gminnym ( Dz. U. 2020 r. poz. 713)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>
      <w:pPr>
        <w:pStyle w:val="Akapitzlist"/>
        <w:jc w:val="both"/>
      </w:pPr>
      <w:r>
        <w:t>Ustala się ostateczną treść projektów uchwał, które wnie</w:t>
      </w:r>
      <w:r w:rsidR="00073E9D">
        <w:t>sione będą pod obrady XX</w:t>
      </w:r>
      <w:r>
        <w:t>V</w:t>
      </w:r>
      <w:r w:rsidR="0075437F">
        <w:t>I</w:t>
      </w:r>
      <w:r w:rsidR="00D26419">
        <w:t>I</w:t>
      </w:r>
      <w:r w:rsidR="00D900C3">
        <w:t>I</w:t>
      </w:r>
      <w:r>
        <w:t xml:space="preserve"> Sesji Rady </w:t>
      </w:r>
      <w:r w:rsidR="00D26419">
        <w:t>Miejskiej</w:t>
      </w:r>
      <w:r>
        <w:t xml:space="preserve">: </w:t>
      </w:r>
    </w:p>
    <w:p w:rsidR="00C172F4" w:rsidRDefault="00C172F4">
      <w:pPr>
        <w:pStyle w:val="Akapitzlist"/>
        <w:jc w:val="both"/>
      </w:pPr>
    </w:p>
    <w:p w:rsidR="00D26419" w:rsidRDefault="00073F53" w:rsidP="00D26419">
      <w:pPr>
        <w:jc w:val="both"/>
      </w:pPr>
      <w:r>
        <w:t xml:space="preserve">1) </w:t>
      </w:r>
      <w:r w:rsidR="00D26419">
        <w:rPr>
          <w:bCs/>
        </w:rPr>
        <w:t xml:space="preserve">w sprawie </w:t>
      </w:r>
      <w:r w:rsidR="00D26419">
        <w:t>udzielenia pomocy finansowej dla Powiatu Ząbkowickiego z budżetu Gminy Kamieniec Ząbkowicki</w:t>
      </w:r>
    </w:p>
    <w:p w:rsidR="00D26419" w:rsidRDefault="00D26419" w:rsidP="00D26419">
      <w:pPr>
        <w:jc w:val="both"/>
        <w:rPr>
          <w:bCs/>
        </w:rPr>
      </w:pPr>
      <w:r>
        <w:t xml:space="preserve">2) </w:t>
      </w:r>
      <w:r w:rsidRPr="001E6EC4">
        <w:rPr>
          <w:bCs/>
        </w:rPr>
        <w:t xml:space="preserve">w sprawie </w:t>
      </w:r>
      <w:r>
        <w:t>w sprawie wprowadzenia zmian w wieloletniej prognozie finansowej Gminy Kamieniec Ząbkowicki</w:t>
      </w:r>
    </w:p>
    <w:p w:rsidR="00D26419" w:rsidRPr="002C7E91" w:rsidRDefault="00D26419" w:rsidP="00D26419">
      <w:pPr>
        <w:jc w:val="both"/>
      </w:pPr>
      <w:r>
        <w:rPr>
          <w:bCs/>
        </w:rPr>
        <w:t xml:space="preserve">3) </w:t>
      </w:r>
      <w:r>
        <w:t>w sprawie wprowadzenia zmian w budżecie gminy na rok 2021</w:t>
      </w:r>
    </w:p>
    <w:p w:rsidR="00D26419" w:rsidRDefault="00D26419" w:rsidP="00D26419">
      <w:pPr>
        <w:jc w:val="both"/>
      </w:pPr>
    </w:p>
    <w:p w:rsidR="00C172F4" w:rsidRDefault="00C172F4"/>
    <w:p w:rsidR="00C172F4" w:rsidRDefault="00073F53">
      <w:pPr>
        <w:pStyle w:val="Akapitzlist"/>
        <w:ind w:left="0"/>
        <w:jc w:val="both"/>
      </w:pPr>
      <w:r>
        <w:t>2. Projekty uc</w:t>
      </w:r>
      <w:r w:rsidR="0075437F">
        <w:t>hwał stanowią załączniki nr 1 –3</w:t>
      </w:r>
      <w:r>
        <w:t xml:space="preserve"> do niniejszego zarządzenia. </w:t>
      </w:r>
    </w:p>
    <w:p w:rsidR="00C172F4" w:rsidRDefault="00C172F4">
      <w:pPr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>
      <w:pPr>
        <w:jc w:val="both"/>
      </w:pPr>
      <w:r>
        <w:t>Wykonanie zarządzenia powierzam osobie wymienionej w § 2.</w:t>
      </w:r>
    </w:p>
    <w:p w:rsidR="00C172F4" w:rsidRDefault="00C172F4">
      <w:pPr>
        <w:jc w:val="center"/>
        <w:rPr>
          <w:b/>
        </w:rPr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C172F4" w:rsidRDefault="00073F53">
      <w:pPr>
        <w:rPr>
          <w:b/>
        </w:rPr>
      </w:pPr>
      <w:r>
        <w:t xml:space="preserve">Zarządzenie wchodzi w życie z dniem podjęcia. </w:t>
      </w:r>
    </w:p>
    <w:p w:rsidR="00C172F4" w:rsidRDefault="00073F53">
      <w:r>
        <w:t xml:space="preserve">                                                                   </w:t>
      </w:r>
    </w:p>
    <w:p w:rsidR="00C172F4" w:rsidRDefault="00C172F4"/>
    <w:p w:rsidR="00C172F4" w:rsidRDefault="00C172F4"/>
    <w:p w:rsidR="00C172F4" w:rsidRDefault="00C172F4"/>
    <w:p w:rsidR="00C172F4" w:rsidRDefault="00C172F4"/>
    <w:p w:rsidR="00C172F4" w:rsidRDefault="00C172F4"/>
    <w:p w:rsidR="00C172F4" w:rsidRDefault="00C172F4"/>
    <w:p w:rsidR="00C172F4" w:rsidRDefault="00C172F4"/>
    <w:p w:rsidR="00C172F4" w:rsidRDefault="00C172F4"/>
    <w:p w:rsidR="00C172F4" w:rsidRDefault="00C172F4"/>
    <w:p w:rsidR="00073F53" w:rsidRDefault="00073F53"/>
    <w:p w:rsidR="0075437F" w:rsidRDefault="0075437F"/>
    <w:p w:rsidR="0075437F" w:rsidRDefault="0075437F"/>
    <w:p w:rsidR="0075437F" w:rsidRDefault="0075437F"/>
    <w:p w:rsidR="0075437F" w:rsidRDefault="0075437F"/>
    <w:p w:rsidR="0075437F" w:rsidRDefault="0075437F"/>
    <w:p w:rsidR="0075437F" w:rsidRDefault="0075437F"/>
    <w:p w:rsidR="0075437F" w:rsidRDefault="0075437F"/>
    <w:p w:rsidR="00073F53" w:rsidRDefault="00073F53"/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                       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>znik Nr 1 do Zarządzenia Nr  4</w:t>
      </w:r>
      <w:r>
        <w:rPr>
          <w:sz w:val="18"/>
          <w:szCs w:val="18"/>
        </w:rPr>
        <w:t>/202</w:t>
      </w:r>
      <w:r w:rsidR="00D26419">
        <w:rPr>
          <w:sz w:val="18"/>
          <w:szCs w:val="18"/>
        </w:rPr>
        <w:t>1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75437F">
        <w:rPr>
          <w:sz w:val="18"/>
          <w:szCs w:val="18"/>
        </w:rPr>
        <w:t xml:space="preserve">                       z dnia </w:t>
      </w:r>
      <w:r w:rsidR="00D26419">
        <w:rPr>
          <w:sz w:val="18"/>
          <w:szCs w:val="18"/>
        </w:rPr>
        <w:t xml:space="preserve">12 stycznia 2021 r. </w:t>
      </w:r>
    </w:p>
    <w:p w:rsidR="00C172F4" w:rsidRDefault="00C172F4">
      <w:pPr>
        <w:rPr>
          <w:b/>
          <w:bCs/>
          <w:sz w:val="18"/>
          <w:szCs w:val="18"/>
        </w:rPr>
      </w:pPr>
    </w:p>
    <w:p w:rsidR="00C172F4" w:rsidRDefault="00C172F4">
      <w:pPr>
        <w:rPr>
          <w:b/>
          <w:bCs/>
          <w:sz w:val="18"/>
          <w:szCs w:val="18"/>
        </w:rPr>
      </w:pPr>
    </w:p>
    <w:p w:rsidR="00D26419" w:rsidRDefault="00D26419" w:rsidP="00D264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D26419" w:rsidRPr="00391621" w:rsidRDefault="00D26419" w:rsidP="00D264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………..</w:t>
      </w:r>
      <w:r w:rsidRPr="00391621">
        <w:rPr>
          <w:b/>
          <w:bCs/>
        </w:rPr>
        <w:t>/2021</w:t>
      </w:r>
    </w:p>
    <w:p w:rsidR="00D26419" w:rsidRDefault="00D26419" w:rsidP="00D2641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Rady  Gminy  Kamieniec  Ząbkowicki</w:t>
      </w:r>
    </w:p>
    <w:p w:rsidR="00D26419" w:rsidRPr="00122D0A" w:rsidRDefault="00D26419" w:rsidP="00D2641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……………………</w:t>
      </w:r>
    </w:p>
    <w:p w:rsidR="00D26419" w:rsidRPr="00D73624" w:rsidRDefault="00D26419" w:rsidP="00D26419">
      <w:pPr>
        <w:rPr>
          <w:b/>
        </w:rPr>
      </w:pPr>
    </w:p>
    <w:p w:rsidR="00D26419" w:rsidRDefault="00D26419" w:rsidP="00D26419">
      <w:pPr>
        <w:rPr>
          <w:b/>
        </w:rPr>
      </w:pPr>
    </w:p>
    <w:p w:rsidR="00D26419" w:rsidRDefault="00D26419" w:rsidP="00D26419">
      <w:pPr>
        <w:rPr>
          <w:b/>
        </w:rPr>
      </w:pPr>
    </w:p>
    <w:p w:rsidR="00D26419" w:rsidRPr="00F42174" w:rsidRDefault="00D26419" w:rsidP="00D26419">
      <w:pPr>
        <w:jc w:val="both"/>
      </w:pPr>
      <w:r w:rsidRPr="00F42174">
        <w:rPr>
          <w:b/>
        </w:rPr>
        <w:t xml:space="preserve">w sprawie </w:t>
      </w:r>
      <w:r w:rsidRPr="00F42174">
        <w:t>udzielenia pomocy finansowej dla Powiatu Ząbkowickiego z budżetu Gminy Kamieniec Zą</w:t>
      </w:r>
      <w:r w:rsidRPr="00F42174">
        <w:t>b</w:t>
      </w:r>
      <w:r w:rsidRPr="00F42174">
        <w:t>kowicki.</w:t>
      </w:r>
    </w:p>
    <w:p w:rsidR="00D26419" w:rsidRDefault="00D26419" w:rsidP="00D26419"/>
    <w:p w:rsidR="00D26419" w:rsidRDefault="00D26419" w:rsidP="00D26419"/>
    <w:p w:rsidR="00D26419" w:rsidRDefault="00D26419" w:rsidP="00D26419"/>
    <w:p w:rsidR="00D26419" w:rsidRDefault="00D26419" w:rsidP="00D26419"/>
    <w:p w:rsidR="00D26419" w:rsidRDefault="00D26419" w:rsidP="00D26419">
      <w:pPr>
        <w:ind w:firstLine="709"/>
        <w:jc w:val="both"/>
      </w:pPr>
      <w:r w:rsidRPr="00B71B43">
        <w:t>Na podstawie art.</w:t>
      </w:r>
      <w:r>
        <w:t xml:space="preserve"> </w:t>
      </w:r>
      <w:r w:rsidRPr="00B71B43">
        <w:t>18 ust.</w:t>
      </w:r>
      <w:r>
        <w:t xml:space="preserve"> </w:t>
      </w:r>
      <w:r w:rsidRPr="00B71B43">
        <w:t>1 i art.</w:t>
      </w:r>
      <w:r>
        <w:t xml:space="preserve"> </w:t>
      </w:r>
      <w:r w:rsidRPr="00B71B43">
        <w:t>10 ust.</w:t>
      </w:r>
      <w:r>
        <w:t xml:space="preserve"> </w:t>
      </w:r>
      <w:r w:rsidRPr="00B71B43">
        <w:t xml:space="preserve">2 ustawy z dnia 8 marca 1990 roku o </w:t>
      </w:r>
      <w:r w:rsidRPr="00345579">
        <w:t>samorz</w:t>
      </w:r>
      <w:r w:rsidRPr="00345579">
        <w:t>ą</w:t>
      </w:r>
      <w:r w:rsidRPr="00345579">
        <w:t>dzie g</w:t>
      </w:r>
      <w:r>
        <w:t xml:space="preserve">minnym (tekst jedn. </w:t>
      </w:r>
      <w:proofErr w:type="spellStart"/>
      <w:r>
        <w:t>Dz.U</w:t>
      </w:r>
      <w:proofErr w:type="spellEnd"/>
      <w:r>
        <w:t>. z 2020</w:t>
      </w:r>
      <w:r w:rsidRPr="00345579">
        <w:t xml:space="preserve"> r. poz. </w:t>
      </w:r>
      <w:r>
        <w:t>713</w:t>
      </w:r>
      <w:r w:rsidRPr="00345579">
        <w:t xml:space="preserve"> ze zm.), art. 47 ustawy z dnia 13</w:t>
      </w:r>
      <w:r>
        <w:t xml:space="preserve"> list</w:t>
      </w:r>
      <w:r>
        <w:t>o</w:t>
      </w:r>
      <w:r>
        <w:t xml:space="preserve">pada 2003 r. o dochodach jednostek samorządu terytorialnego (tekst jedn. </w:t>
      </w:r>
      <w:proofErr w:type="spellStart"/>
      <w:r>
        <w:t>Dz.U</w:t>
      </w:r>
      <w:proofErr w:type="spellEnd"/>
      <w:r>
        <w:t>. z 2021</w:t>
      </w:r>
      <w:r w:rsidRPr="00F31ACE">
        <w:t xml:space="preserve"> r. poz. </w:t>
      </w:r>
      <w:r>
        <w:t>38</w:t>
      </w:r>
      <w:r w:rsidRPr="00F31ACE">
        <w:t>)</w:t>
      </w:r>
      <w:r w:rsidRPr="00AB5F5D">
        <w:t xml:space="preserve"> oraz art.216 ust.2 </w:t>
      </w:r>
      <w:proofErr w:type="spellStart"/>
      <w:r w:rsidRPr="00AB5F5D">
        <w:t>pkt</w:t>
      </w:r>
      <w:proofErr w:type="spellEnd"/>
      <w:r w:rsidRPr="00AB5F5D">
        <w:t xml:space="preserve"> </w:t>
      </w:r>
      <w:r w:rsidRPr="000F4917">
        <w:t>5 w związku z art. 220 ustawy z</w:t>
      </w:r>
      <w:r w:rsidRPr="006C0AF4">
        <w:t xml:space="preserve"> dnia </w:t>
      </w:r>
      <w:r>
        <w:t xml:space="preserve">27 sierpnia 2009 roku o finansach publicznych (tekst jedn. </w:t>
      </w:r>
      <w:proofErr w:type="spellStart"/>
      <w:r>
        <w:t>Dz.U</w:t>
      </w:r>
      <w:proofErr w:type="spellEnd"/>
      <w:r>
        <w:t>. z 2019</w:t>
      </w:r>
      <w:r w:rsidRPr="00B735FA">
        <w:t xml:space="preserve"> r. poz. </w:t>
      </w:r>
      <w:r>
        <w:t>869 ze zm.</w:t>
      </w:r>
      <w:r w:rsidRPr="00B735FA">
        <w:t>)</w:t>
      </w:r>
      <w:r>
        <w:t xml:space="preserve"> Rada Gminy uchwala co nast</w:t>
      </w:r>
      <w:r>
        <w:t>ę</w:t>
      </w:r>
      <w:r>
        <w:t>puje:</w:t>
      </w:r>
    </w:p>
    <w:p w:rsidR="00D26419" w:rsidRDefault="00D26419" w:rsidP="00D26419">
      <w:pPr>
        <w:spacing w:before="240" w:after="240"/>
        <w:jc w:val="center"/>
        <w:rPr>
          <w:b/>
        </w:rPr>
      </w:pPr>
      <w:r w:rsidRPr="00B93F7D">
        <w:rPr>
          <w:b/>
        </w:rPr>
        <w:t>§</w:t>
      </w:r>
      <w:r>
        <w:rPr>
          <w:b/>
        </w:rPr>
        <w:t xml:space="preserve"> 1</w:t>
      </w:r>
    </w:p>
    <w:p w:rsidR="00D26419" w:rsidRDefault="00D26419" w:rsidP="00D26419">
      <w:pPr>
        <w:spacing w:before="240" w:after="240"/>
        <w:jc w:val="both"/>
      </w:pPr>
      <w:r w:rsidRPr="004B26C9">
        <w:t>Udziela się z budżetu Gminy Kamieniec Ząbkowicki pomocy finansowej dla Powiatu Ząbkowickiego w wysokości do 15 375,00 zł (słownie: piętnaście tysięcy trzysta siedemdziesiąt pięć złotych) z przeznaczeniem na współfinansowanie dokumentacji projektowej na przebudowę drogi powiatowej nr 3178 D w miejscowości Kamieniec Ząbkowicki ul. Wiejska i Szkolna, wraz z budową chodnika, kanalizacji deszczowej oraz niezbędnej infrastruktury drogowej.</w:t>
      </w:r>
    </w:p>
    <w:p w:rsidR="00D26419" w:rsidRDefault="00D26419" w:rsidP="00D26419">
      <w:pPr>
        <w:spacing w:before="240" w:after="240"/>
        <w:jc w:val="center"/>
        <w:rPr>
          <w:b/>
        </w:rPr>
      </w:pPr>
      <w:r w:rsidRPr="006745FF">
        <w:rPr>
          <w:b/>
        </w:rPr>
        <w:t xml:space="preserve">§ </w:t>
      </w:r>
      <w:r>
        <w:rPr>
          <w:b/>
        </w:rPr>
        <w:t>2</w:t>
      </w:r>
    </w:p>
    <w:p w:rsidR="00D26419" w:rsidRPr="00A127BE" w:rsidRDefault="00D26419" w:rsidP="00D26419">
      <w:pPr>
        <w:jc w:val="both"/>
      </w:pPr>
      <w:r w:rsidRPr="00D51092">
        <w:t>Wykonanie uchwały powierza się Burmistrzowi Kamieńca Ząbkowickiego.</w:t>
      </w:r>
    </w:p>
    <w:p w:rsidR="00D26419" w:rsidRPr="006745FF" w:rsidRDefault="00D26419" w:rsidP="00D26419">
      <w:pPr>
        <w:spacing w:before="240" w:after="240"/>
        <w:jc w:val="center"/>
        <w:rPr>
          <w:b/>
        </w:rPr>
      </w:pPr>
      <w:r w:rsidRPr="006745FF">
        <w:rPr>
          <w:b/>
        </w:rPr>
        <w:t xml:space="preserve">§ </w:t>
      </w:r>
      <w:r>
        <w:rPr>
          <w:b/>
        </w:rPr>
        <w:t>3</w:t>
      </w:r>
    </w:p>
    <w:p w:rsidR="00D26419" w:rsidRPr="00873028" w:rsidRDefault="00D26419" w:rsidP="00D26419">
      <w:pPr>
        <w:tabs>
          <w:tab w:val="decimal" w:pos="8280"/>
        </w:tabs>
        <w:jc w:val="both"/>
      </w:pPr>
      <w:r w:rsidRPr="00873028">
        <w:t>Uchwała wchodzi w życie z dniem podjęcia.</w:t>
      </w:r>
    </w:p>
    <w:p w:rsidR="00D26419" w:rsidRPr="00E01630" w:rsidRDefault="00D26419" w:rsidP="00D26419">
      <w:pPr>
        <w:tabs>
          <w:tab w:val="decimal" w:pos="8280"/>
        </w:tabs>
        <w:jc w:val="both"/>
      </w:pPr>
    </w:p>
    <w:p w:rsidR="00D26419" w:rsidRPr="00F42174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ind w:right="-180"/>
      </w:pPr>
      <w:r w:rsidRPr="00ED5AA8">
        <w:tab/>
      </w:r>
      <w:r w:rsidRPr="00ED5AA8">
        <w:tab/>
      </w:r>
      <w:r w:rsidRPr="00ED5AA8">
        <w:tab/>
      </w:r>
      <w:r w:rsidRPr="00ED5AA8">
        <w:tab/>
      </w:r>
      <w:r w:rsidRPr="00ED5AA8">
        <w:tab/>
      </w:r>
      <w:r w:rsidRPr="00ED5AA8">
        <w:tab/>
      </w:r>
      <w:r w:rsidRPr="00ED5AA8">
        <w:tab/>
      </w:r>
      <w:r w:rsidRPr="00ED5AA8">
        <w:tab/>
      </w:r>
    </w:p>
    <w:p w:rsidR="00D26419" w:rsidRDefault="00D26419" w:rsidP="00D26419">
      <w:pPr>
        <w:ind w:left="4956" w:right="-180" w:firstLine="708"/>
      </w:pPr>
    </w:p>
    <w:p w:rsidR="00D26419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tabs>
          <w:tab w:val="decimal" w:pos="8280"/>
        </w:tabs>
        <w:jc w:val="both"/>
      </w:pPr>
    </w:p>
    <w:p w:rsidR="00D26419" w:rsidRDefault="00D26419" w:rsidP="00D26419">
      <w:pPr>
        <w:tabs>
          <w:tab w:val="decimal" w:pos="8280"/>
        </w:tabs>
        <w:jc w:val="center"/>
        <w:rPr>
          <w:b/>
        </w:rPr>
      </w:pPr>
      <w:r>
        <w:rPr>
          <w:b/>
        </w:rPr>
        <w:t>Uzasadnienie</w:t>
      </w:r>
    </w:p>
    <w:p w:rsidR="00D26419" w:rsidRDefault="00D26419" w:rsidP="00D26419">
      <w:pPr>
        <w:tabs>
          <w:tab w:val="decimal" w:pos="8280"/>
        </w:tabs>
        <w:jc w:val="both"/>
        <w:rPr>
          <w:b/>
        </w:rPr>
      </w:pPr>
    </w:p>
    <w:p w:rsidR="00D26419" w:rsidRPr="002B07AE" w:rsidRDefault="00D26419" w:rsidP="00D26419">
      <w:pPr>
        <w:tabs>
          <w:tab w:val="decimal" w:pos="8280"/>
        </w:tabs>
        <w:jc w:val="both"/>
      </w:pPr>
      <w:r>
        <w:t>P</w:t>
      </w:r>
      <w:r w:rsidRPr="00F31CFD">
        <w:t xml:space="preserve">rzebudowę drogi powiatowej w miejscowości Kamieniec Ząbkowicki ul. Wiejska i Szkolna, wraz z budową chodnika, kanalizacji deszczowej oraz niezbędnej infrastruktury drogowej </w:t>
      </w:r>
      <w:r w:rsidRPr="00CB7CF3">
        <w:t>przyczyni się do poprawy jakości życia, w tym bezpieczeństwa, mieszkańców Gminy Kamieniec Ząbk</w:t>
      </w:r>
      <w:r w:rsidRPr="00CB7CF3">
        <w:t>o</w:t>
      </w:r>
      <w:r w:rsidRPr="00CB7CF3">
        <w:t>wicki.</w:t>
      </w:r>
    </w:p>
    <w:p w:rsidR="00D26419" w:rsidRDefault="00D26419" w:rsidP="00D26419">
      <w:pPr>
        <w:tabs>
          <w:tab w:val="decimal" w:pos="8280"/>
        </w:tabs>
        <w:jc w:val="both"/>
      </w:pPr>
      <w:r w:rsidRPr="002B07AE">
        <w:t>Zgodnie z ustawą o samorządzie gminnym oraz ustawą o finansach publicznych jednostka organizacyjna samorządu jaką jest Gmina Kamieniec Ząbkowicki może udzielać pomocy finansowej i</w:t>
      </w:r>
      <w:r w:rsidRPr="002B07AE">
        <w:t>n</w:t>
      </w:r>
      <w:r w:rsidRPr="002B07AE">
        <w:t>nej jednostce samorządu, w tym wypadku Powiatowi Ząbkowickiemu, który włada drogami powiatowymi. Uwzględniając powyższe podjęcie niniejszej uchwały jest z</w:t>
      </w:r>
      <w:r w:rsidRPr="002B07AE">
        <w:t>a</w:t>
      </w:r>
      <w:r w:rsidRPr="002B07AE">
        <w:t>sadne.</w:t>
      </w:r>
    </w:p>
    <w:p w:rsidR="00C172F4" w:rsidRDefault="00C172F4">
      <w:pPr>
        <w:rPr>
          <w:b/>
          <w:bCs/>
          <w:sz w:val="18"/>
          <w:szCs w:val="18"/>
        </w:rPr>
      </w:pPr>
    </w:p>
    <w:p w:rsidR="0075437F" w:rsidRPr="0005231C" w:rsidRDefault="0075437F" w:rsidP="0075437F">
      <w:pPr>
        <w:ind w:right="-180"/>
        <w:rPr>
          <w:color w:val="FF0000"/>
        </w:rPr>
      </w:pPr>
    </w:p>
    <w:p w:rsidR="0075437F" w:rsidRPr="004508B7" w:rsidRDefault="0075437F" w:rsidP="0075437F">
      <w:pPr>
        <w:tabs>
          <w:tab w:val="decimal" w:pos="8280"/>
        </w:tabs>
        <w:rPr>
          <w:sz w:val="2"/>
          <w:szCs w:val="2"/>
        </w:rPr>
      </w:pPr>
      <w:r w:rsidRPr="004508B7">
        <w:rPr>
          <w:sz w:val="2"/>
          <w:szCs w:val="2"/>
        </w:rPr>
        <w:t xml:space="preserve"> </w:t>
      </w:r>
    </w:p>
    <w:p w:rsidR="00C172F4" w:rsidRDefault="00C172F4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073E9D"/>
    <w:p w:rsidR="00D26419" w:rsidRDefault="00D26419" w:rsidP="00D26419"/>
    <w:p w:rsidR="00D26419" w:rsidRDefault="00D26419" w:rsidP="00D26419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 2 do Zarządzenia Nr  4/2021</w:t>
      </w:r>
    </w:p>
    <w:p w:rsidR="00D26419" w:rsidRDefault="00D26419" w:rsidP="00D2641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26419" w:rsidRDefault="00D26419" w:rsidP="00D26419">
      <w:r>
        <w:rPr>
          <w:sz w:val="18"/>
          <w:szCs w:val="18"/>
        </w:rPr>
        <w:t xml:space="preserve">                                                                                                                            z dnia 12 stycznia 2021 r. </w:t>
      </w:r>
    </w:p>
    <w:p w:rsidR="00D26419" w:rsidRDefault="00D26419" w:rsidP="00D26419">
      <w:pPr>
        <w:rPr>
          <w:b/>
          <w:bCs/>
          <w:sz w:val="18"/>
          <w:szCs w:val="18"/>
        </w:rPr>
      </w:pPr>
    </w:p>
    <w:p w:rsidR="00D26419" w:rsidRPr="003A0FD3" w:rsidRDefault="00D26419" w:rsidP="00D264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3A0FD3">
        <w:rPr>
          <w:b/>
          <w:bCs/>
        </w:rPr>
        <w:t xml:space="preserve">U C H W A Ł A  nr  </w:t>
      </w:r>
      <w:r>
        <w:rPr>
          <w:b/>
          <w:bCs/>
        </w:rPr>
        <w:t>……</w:t>
      </w:r>
      <w:r w:rsidRPr="003A0FD3">
        <w:rPr>
          <w:b/>
          <w:bCs/>
        </w:rPr>
        <w:t>/2021</w:t>
      </w:r>
    </w:p>
    <w:p w:rsidR="00D26419" w:rsidRPr="003A0FD3" w:rsidRDefault="00D26419" w:rsidP="00D264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3A0FD3">
        <w:rPr>
          <w:b/>
          <w:bCs/>
        </w:rPr>
        <w:t>Rady  Gminy  Kamieniec  Ząbkowicki</w:t>
      </w:r>
    </w:p>
    <w:p w:rsidR="00D26419" w:rsidRPr="003A0FD3" w:rsidRDefault="00D26419" w:rsidP="00D264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3A0FD3">
        <w:rPr>
          <w:b/>
          <w:bCs/>
        </w:rPr>
        <w:t xml:space="preserve">z dnia </w:t>
      </w:r>
      <w:r>
        <w:rPr>
          <w:b/>
          <w:bCs/>
        </w:rPr>
        <w:t>………</w:t>
      </w:r>
    </w:p>
    <w:p w:rsidR="00D26419" w:rsidRDefault="00D26419" w:rsidP="00D264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3A0FD3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2020 r. poz. 713 ze zm.), art. 226 - 228, art. 230 ust. 6, art. 231 ust. 1 i art. 232 ustawy z dnia 27 sierpnia 2009 r. o finansach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2019 r. poz. 869 ze zm.), Rada Gminy w Kamieńcu Ząbkowickim uchwala, co następuje:</w:t>
      </w: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6419" w:rsidRPr="003A0FD3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3A0FD3">
        <w:rPr>
          <w:b/>
          <w:bCs/>
        </w:rPr>
        <w:t>§ 1</w:t>
      </w: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XXVI/210/2020 Rady Gminy Kamieniec Ząbkowicki z dnia 21 grudnia 2020 r. w sprawie przyjęcia wieloletniej prognozy finansowej Gminy Kamieniec Ząbkowicki wprowadza się następujące zmiany:</w:t>
      </w:r>
    </w:p>
    <w:p w:rsidR="00D26419" w:rsidRDefault="00D26419" w:rsidP="00D26419">
      <w:pPr>
        <w:widowControl w:val="0"/>
        <w:numPr>
          <w:ilvl w:val="0"/>
          <w:numId w:val="23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D26419" w:rsidRDefault="00D26419" w:rsidP="00D26419">
      <w:pPr>
        <w:widowControl w:val="0"/>
        <w:numPr>
          <w:ilvl w:val="0"/>
          <w:numId w:val="23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2 do niniejszej uchwały,</w:t>
      </w:r>
    </w:p>
    <w:p w:rsidR="00D26419" w:rsidRDefault="00D26419" w:rsidP="00D26419">
      <w:pPr>
        <w:widowControl w:val="0"/>
        <w:numPr>
          <w:ilvl w:val="0"/>
          <w:numId w:val="23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3 do niniejszej uchwały.</w:t>
      </w:r>
    </w:p>
    <w:p w:rsidR="00D26419" w:rsidRPr="003A0FD3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3A0FD3">
        <w:rPr>
          <w:b/>
          <w:bCs/>
        </w:rPr>
        <w:t>§ 2</w:t>
      </w:r>
    </w:p>
    <w:p w:rsidR="00D26419" w:rsidRDefault="00D26419" w:rsidP="00D264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D26419" w:rsidRPr="003A0FD3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3A0FD3">
        <w:rPr>
          <w:b/>
          <w:bCs/>
        </w:rPr>
        <w:t>§ 3</w:t>
      </w: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6419" w:rsidRPr="003A0FD3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26419" w:rsidRPr="003A0FD3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3A0FD3">
        <w:rPr>
          <w:b/>
          <w:bCs/>
        </w:rPr>
        <w:lastRenderedPageBreak/>
        <w:t>Uzasadnienie</w:t>
      </w:r>
    </w:p>
    <w:p w:rsidR="00D26419" w:rsidRDefault="00D26419" w:rsidP="00D2641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6419" w:rsidRDefault="00D26419" w:rsidP="00D26419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Zmiany wprowadzone niniejszą uchwałą aktualizują pierwotne założenia prognozy wynikające z podjętej w dniu 21 grudnia 2020 r. uchwały Rady Gminy Kamieniec Ząbkowicki nr XXVI/210/2020. Dane dla roku 2021 w zakresie dochodów, wydatków, wyniku budżetu, przychodów ulegają zmianie i są tożsame z ustaleniami planistycznymi budżetu Gminy. Konsekwencją wprowadzonych zmian są również zmiany wskaźników zadłużenia.</w:t>
      </w:r>
    </w:p>
    <w:p w:rsidR="00D26419" w:rsidRDefault="00D26419" w:rsidP="00D26419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W załączniku nr 2 do niniejszej uchwały dokonano:</w:t>
      </w:r>
    </w:p>
    <w:p w:rsidR="00D26419" w:rsidRDefault="00D26419" w:rsidP="00D26419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- aktualizacji limitów zobowiązań i kwoty wydatków w poszczególnych latach na przedsięwzięciu pn. „Nowa jakość zwiedzania w romantycznym zespole pałacowo-parkowym w Kamieńcu Ząbkowickim”,</w:t>
      </w:r>
    </w:p>
    <w:p w:rsidR="00D26419" w:rsidRDefault="00D26419" w:rsidP="00D26419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- aktualizacji limitów zobowiązań i kwoty wydatków w poszczególnych latach na przedsięwzięciu pn. „Budowa gminnej sieci kanalizacji sanitarnej”.</w:t>
      </w:r>
    </w:p>
    <w:p w:rsidR="00D26419" w:rsidRDefault="00D26419" w:rsidP="00D26419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D26419" w:rsidRDefault="00D26419" w:rsidP="00D26419"/>
    <w:p w:rsidR="00E51B4B" w:rsidRDefault="00E51B4B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E51B4B" w:rsidRDefault="00E51B4B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21B7A" w:rsidRDefault="00821B7A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26419" w:rsidRDefault="00D26419" w:rsidP="00D26419"/>
    <w:p w:rsidR="00D26419" w:rsidRDefault="00D26419" w:rsidP="00D26419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3 do Zarządzenia Nr  4/2021</w:t>
      </w:r>
    </w:p>
    <w:p w:rsidR="00D26419" w:rsidRDefault="00D26419" w:rsidP="00D2641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D26419" w:rsidRDefault="00D26419" w:rsidP="00D26419">
      <w:r>
        <w:rPr>
          <w:sz w:val="18"/>
          <w:szCs w:val="18"/>
        </w:rPr>
        <w:t xml:space="preserve">                                                                                                                            z dnia 12 stycznia 2021 r. </w:t>
      </w:r>
    </w:p>
    <w:p w:rsidR="00D26419" w:rsidRDefault="00D26419" w:rsidP="00D26419">
      <w:pPr>
        <w:rPr>
          <w:b/>
          <w:bCs/>
          <w:sz w:val="18"/>
          <w:szCs w:val="18"/>
        </w:rPr>
      </w:pPr>
    </w:p>
    <w:p w:rsidR="00E51B4B" w:rsidRPr="00063FBF" w:rsidRDefault="00E51B4B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26419" w:rsidRPr="00391621" w:rsidRDefault="00D26419" w:rsidP="00D264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…………</w:t>
      </w:r>
      <w:r w:rsidRPr="00391621">
        <w:rPr>
          <w:b/>
          <w:bCs/>
        </w:rPr>
        <w:t>/2021</w:t>
      </w:r>
    </w:p>
    <w:p w:rsidR="00D26419" w:rsidRDefault="00D26419" w:rsidP="00D2641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Rady  Gminy  Kamieniec  Ząbkowicki</w:t>
      </w:r>
    </w:p>
    <w:p w:rsidR="00D26419" w:rsidRPr="00122D0A" w:rsidRDefault="00D26419" w:rsidP="00D2641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…………….</w:t>
      </w:r>
    </w:p>
    <w:p w:rsidR="00D26419" w:rsidRPr="002C1EEC" w:rsidRDefault="00D26419" w:rsidP="00D26419">
      <w:pPr>
        <w:ind w:left="-180"/>
        <w:rPr>
          <w:b/>
        </w:rPr>
      </w:pPr>
    </w:p>
    <w:p w:rsidR="00D26419" w:rsidRPr="002C1EEC" w:rsidRDefault="00D26419" w:rsidP="00D26419">
      <w:pPr>
        <w:ind w:left="-180"/>
        <w:rPr>
          <w:b/>
        </w:rPr>
      </w:pPr>
    </w:p>
    <w:p w:rsidR="00D26419" w:rsidRPr="002C1EEC" w:rsidRDefault="00D26419" w:rsidP="00D26419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2021</w:t>
      </w:r>
      <w:r w:rsidRPr="002C1EEC">
        <w:t>.</w:t>
      </w:r>
    </w:p>
    <w:p w:rsidR="00D26419" w:rsidRPr="002C1EEC" w:rsidRDefault="00D26419" w:rsidP="00D26419">
      <w:pPr>
        <w:ind w:left="-180"/>
      </w:pPr>
    </w:p>
    <w:p w:rsidR="00D26419" w:rsidRPr="00A84366" w:rsidRDefault="00D26419" w:rsidP="00D26419">
      <w:pPr>
        <w:ind w:left="-180"/>
      </w:pPr>
    </w:p>
    <w:p w:rsidR="00D26419" w:rsidRPr="00A84366" w:rsidRDefault="00D26419" w:rsidP="00D26419">
      <w:pPr>
        <w:ind w:left="-180" w:firstLine="709"/>
        <w:jc w:val="both"/>
      </w:pPr>
      <w:r w:rsidRPr="000C18E1">
        <w:t xml:space="preserve">Na podstawie art.18 ust.2 </w:t>
      </w:r>
      <w:proofErr w:type="spellStart"/>
      <w:r w:rsidRPr="000C18E1">
        <w:t>pkt</w:t>
      </w:r>
      <w:proofErr w:type="spellEnd"/>
      <w:r w:rsidRPr="000C18E1">
        <w:t xml:space="preserve"> 4 ustawy z dnia 8 marca 1990 r. o samorządzie gminnym (</w:t>
      </w:r>
      <w:proofErr w:type="spellStart"/>
      <w:r w:rsidRPr="000C18E1">
        <w:t>t.j</w:t>
      </w:r>
      <w:proofErr w:type="spellEnd"/>
      <w:r w:rsidRPr="000C18E1">
        <w:t xml:space="preserve">. </w:t>
      </w:r>
      <w:proofErr w:type="spellStart"/>
      <w:r w:rsidRPr="000C18E1">
        <w:t>Dz.U</w:t>
      </w:r>
      <w:proofErr w:type="spellEnd"/>
      <w:r w:rsidRPr="000C18E1">
        <w:t>. z 2020 r. poz. 713 ze zm.) oraz art.212 ust.1 ustawy z dnia 27 sierpnia 2009 r. o finansach</w:t>
      </w:r>
      <w:r w:rsidRPr="00A84366">
        <w:t xml:space="preserve"> </w:t>
      </w:r>
      <w:r w:rsidRPr="000C18E1">
        <w:t>p</w:t>
      </w:r>
      <w:r w:rsidRPr="000C18E1">
        <w:t>u</w:t>
      </w:r>
      <w:r w:rsidRPr="000C18E1">
        <w:t>blicznych (</w:t>
      </w:r>
      <w:proofErr w:type="spellStart"/>
      <w:r w:rsidRPr="000C18E1">
        <w:t>t.j</w:t>
      </w:r>
      <w:proofErr w:type="spellEnd"/>
      <w:r w:rsidRPr="000C18E1">
        <w:t xml:space="preserve">. </w:t>
      </w:r>
      <w:proofErr w:type="spellStart"/>
      <w:r w:rsidRPr="000C18E1">
        <w:t>Dz.U</w:t>
      </w:r>
      <w:proofErr w:type="spellEnd"/>
      <w:r w:rsidRPr="000C18E1">
        <w:t>. z 2019 r. poz. 869 ze zm.) Rada Gminy w Kamieńcu Ząbkowickim uchwala</w:t>
      </w:r>
      <w:r w:rsidRPr="00A84366">
        <w:t xml:space="preserve"> co następ</w:t>
      </w:r>
      <w:r w:rsidRPr="00A84366">
        <w:t>u</w:t>
      </w:r>
      <w:r w:rsidRPr="00A84366">
        <w:t>je:</w:t>
      </w:r>
    </w:p>
    <w:p w:rsidR="00D26419" w:rsidRPr="007548B4" w:rsidRDefault="00D26419" w:rsidP="00D26419">
      <w:pPr>
        <w:spacing w:before="240" w:after="240"/>
        <w:ind w:left="-180"/>
        <w:jc w:val="center"/>
        <w:rPr>
          <w:b/>
        </w:rPr>
      </w:pPr>
      <w:r w:rsidRPr="007548B4">
        <w:rPr>
          <w:b/>
        </w:rPr>
        <w:t>§ 1</w:t>
      </w:r>
    </w:p>
    <w:p w:rsidR="00D26419" w:rsidRPr="007548B4" w:rsidRDefault="00D26419" w:rsidP="00D26419">
      <w:pPr>
        <w:tabs>
          <w:tab w:val="decimal" w:pos="8280"/>
        </w:tabs>
        <w:ind w:left="-180"/>
        <w:jc w:val="both"/>
      </w:pPr>
      <w:r w:rsidRPr="007548B4">
        <w:t>Zmienia się plan dochodów budżetu gminy zgodnie z załącznikiem nr 1 do uchwały.</w:t>
      </w:r>
    </w:p>
    <w:p w:rsidR="00D26419" w:rsidRPr="007548B4" w:rsidRDefault="00D26419" w:rsidP="00D26419">
      <w:pPr>
        <w:spacing w:before="240" w:after="240"/>
        <w:ind w:left="-180"/>
        <w:jc w:val="center"/>
        <w:rPr>
          <w:b/>
        </w:rPr>
      </w:pPr>
      <w:r w:rsidRPr="007548B4">
        <w:rPr>
          <w:b/>
        </w:rPr>
        <w:t>§ 2</w:t>
      </w:r>
    </w:p>
    <w:p w:rsidR="00D26419" w:rsidRPr="007548B4" w:rsidRDefault="00D26419" w:rsidP="00D26419">
      <w:pPr>
        <w:tabs>
          <w:tab w:val="decimal" w:pos="8280"/>
        </w:tabs>
        <w:ind w:left="-180"/>
        <w:jc w:val="both"/>
      </w:pPr>
      <w:r w:rsidRPr="007548B4">
        <w:t>Zmienia się plan wydatków budżetu gminy zgodnie z załącznikiem nr 2 do uchwały.</w:t>
      </w:r>
    </w:p>
    <w:p w:rsidR="00D26419" w:rsidRPr="00A84366" w:rsidRDefault="00D26419" w:rsidP="00D26419">
      <w:pPr>
        <w:spacing w:before="240" w:after="240"/>
        <w:ind w:left="-180"/>
        <w:jc w:val="center"/>
        <w:rPr>
          <w:b/>
        </w:rPr>
      </w:pPr>
      <w:r w:rsidRPr="00A84366">
        <w:rPr>
          <w:b/>
        </w:rPr>
        <w:t>§ 3</w:t>
      </w:r>
    </w:p>
    <w:p w:rsidR="00D26419" w:rsidRPr="007548B4" w:rsidRDefault="00D26419" w:rsidP="00D26419">
      <w:pPr>
        <w:tabs>
          <w:tab w:val="right" w:pos="9350"/>
        </w:tabs>
        <w:ind w:left="-180" w:right="10"/>
        <w:jc w:val="both"/>
      </w:pPr>
      <w:r w:rsidRPr="007548B4">
        <w:rPr>
          <w:bCs/>
        </w:rPr>
        <w:t xml:space="preserve">1. Ustala się łączną kwotę planowanych dochodów budżetu gminy w wysokości 36 946 551 zł, </w:t>
      </w:r>
      <w:r w:rsidRPr="007548B4">
        <w:t>z tego:</w:t>
      </w:r>
    </w:p>
    <w:p w:rsidR="00D26419" w:rsidRPr="007548B4" w:rsidRDefault="00D26419" w:rsidP="00D26419">
      <w:pPr>
        <w:tabs>
          <w:tab w:val="right" w:pos="8602"/>
        </w:tabs>
        <w:spacing w:before="120"/>
        <w:ind w:left="-180" w:right="10" w:firstLine="187"/>
      </w:pPr>
      <w:r w:rsidRPr="007548B4">
        <w:t xml:space="preserve">1) dochody bieżące </w:t>
      </w:r>
      <w:r w:rsidRPr="007548B4">
        <w:tab/>
        <w:t>34 294 233,00 zł</w:t>
      </w:r>
    </w:p>
    <w:p w:rsidR="00D26419" w:rsidRPr="007548B4" w:rsidRDefault="00D26419" w:rsidP="00D26419">
      <w:pPr>
        <w:tabs>
          <w:tab w:val="right" w:pos="8602"/>
        </w:tabs>
        <w:ind w:left="-180" w:right="10" w:firstLine="187"/>
      </w:pPr>
      <w:r w:rsidRPr="007548B4">
        <w:t>2) dochody majątkowe</w:t>
      </w:r>
      <w:r w:rsidRPr="007548B4">
        <w:tab/>
        <w:t>2 652 318,00 zł.</w:t>
      </w:r>
    </w:p>
    <w:p w:rsidR="00D26419" w:rsidRPr="00280AD6" w:rsidRDefault="00D26419" w:rsidP="00D26419">
      <w:pPr>
        <w:tabs>
          <w:tab w:val="right" w:pos="9350"/>
        </w:tabs>
        <w:spacing w:before="120"/>
        <w:ind w:left="-180" w:right="11"/>
        <w:jc w:val="both"/>
      </w:pPr>
      <w:r w:rsidRPr="00280AD6">
        <w:rPr>
          <w:bCs/>
        </w:rPr>
        <w:t xml:space="preserve">2. Ustala się łączną kwotę planowanych wydatków budżetu gminy w wysokości </w:t>
      </w:r>
      <w:r>
        <w:rPr>
          <w:bCs/>
        </w:rPr>
        <w:t>43 123 826</w:t>
      </w:r>
      <w:r w:rsidRPr="00280AD6">
        <w:rPr>
          <w:bCs/>
        </w:rPr>
        <w:t xml:space="preserve">,00 zł, </w:t>
      </w:r>
      <w:r w:rsidRPr="00280AD6">
        <w:t>z tego:</w:t>
      </w:r>
    </w:p>
    <w:p w:rsidR="00D26419" w:rsidRPr="00280AD6" w:rsidRDefault="00D26419" w:rsidP="00D26419">
      <w:pPr>
        <w:tabs>
          <w:tab w:val="right" w:pos="8602"/>
        </w:tabs>
        <w:spacing w:before="120"/>
        <w:ind w:left="-180" w:right="10" w:firstLine="187"/>
      </w:pPr>
      <w:r w:rsidRPr="00280AD6">
        <w:t xml:space="preserve">1) wydatki bieżące </w:t>
      </w:r>
      <w:r w:rsidRPr="00280AD6">
        <w:tab/>
        <w:t>32</w:t>
      </w:r>
      <w:r>
        <w:t> 503 519</w:t>
      </w:r>
      <w:r w:rsidRPr="00280AD6">
        <w:t>,00 zł</w:t>
      </w:r>
    </w:p>
    <w:p w:rsidR="00D26419" w:rsidRPr="00280AD6" w:rsidRDefault="00D26419" w:rsidP="00D26419">
      <w:pPr>
        <w:tabs>
          <w:tab w:val="right" w:pos="8602"/>
        </w:tabs>
        <w:ind w:left="-180" w:right="10" w:firstLine="187"/>
      </w:pPr>
      <w:r w:rsidRPr="00280AD6">
        <w:t>2) wydatki majątkowe</w:t>
      </w:r>
      <w:r w:rsidRPr="00280AD6">
        <w:tab/>
        <w:t>10 620 307,00 zł.</w:t>
      </w:r>
    </w:p>
    <w:p w:rsidR="00D26419" w:rsidRPr="00087DD2" w:rsidRDefault="00D26419" w:rsidP="00D26419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087DD2">
        <w:rPr>
          <w:bCs/>
        </w:rPr>
        <w:t>3. Ustala się deficyt budżetu gminy w wysokości 6</w:t>
      </w:r>
      <w:r>
        <w:rPr>
          <w:bCs/>
        </w:rPr>
        <w:t> 177 275</w:t>
      </w:r>
      <w:r w:rsidRPr="00087DD2">
        <w:rPr>
          <w:bCs/>
        </w:rPr>
        <w:t>,00 zł.</w:t>
      </w:r>
    </w:p>
    <w:p w:rsidR="00D26419" w:rsidRPr="00087DD2" w:rsidRDefault="00D26419" w:rsidP="00D26419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087DD2">
        <w:rPr>
          <w:bCs/>
        </w:rPr>
        <w:t>4. Deficyt budżetu w kwocie 6 </w:t>
      </w:r>
      <w:r>
        <w:rPr>
          <w:bCs/>
        </w:rPr>
        <w:t>177</w:t>
      </w:r>
      <w:r w:rsidRPr="00087DD2">
        <w:rPr>
          <w:bCs/>
        </w:rPr>
        <w:t xml:space="preserve"> 275,00 zł sfinansowany zostanie z wolnych środków i niewyk</w:t>
      </w:r>
      <w:r w:rsidRPr="00087DD2">
        <w:rPr>
          <w:bCs/>
        </w:rPr>
        <w:t>o</w:t>
      </w:r>
      <w:r w:rsidRPr="00087DD2">
        <w:rPr>
          <w:bCs/>
        </w:rPr>
        <w:t>rzystanych środków pieniężnych na rachunku bieżącym budżetu, wynikających z rozliczenia dochodów i wydatków nimi finansowanych związanych ze szczególnymi zasadami wykonywania budżetu określonymi w odrębnych ustawach.</w:t>
      </w:r>
    </w:p>
    <w:p w:rsidR="00D26419" w:rsidRPr="00087DD2" w:rsidRDefault="00D26419" w:rsidP="00D26419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087DD2">
        <w:rPr>
          <w:bCs/>
        </w:rPr>
        <w:t xml:space="preserve">5. Ustala się łączne przychody budżetu gminy w wysokości 6 </w:t>
      </w:r>
      <w:r>
        <w:rPr>
          <w:bCs/>
        </w:rPr>
        <w:t>871</w:t>
      </w:r>
      <w:r w:rsidRPr="00087DD2">
        <w:rPr>
          <w:bCs/>
        </w:rPr>
        <w:t xml:space="preserve"> 375,00 zł i łączne rozchody budżetu gm</w:t>
      </w:r>
      <w:r w:rsidRPr="00087DD2">
        <w:rPr>
          <w:bCs/>
        </w:rPr>
        <w:t>i</w:t>
      </w:r>
      <w:r w:rsidRPr="00087DD2">
        <w:rPr>
          <w:bCs/>
        </w:rPr>
        <w:t>ny w wysokości 694 100 zł, zgodnie z załącznikiem nr 3 do uchwały.</w:t>
      </w:r>
    </w:p>
    <w:p w:rsidR="00D26419" w:rsidRPr="008724A9" w:rsidRDefault="00D26419" w:rsidP="00D26419">
      <w:pPr>
        <w:spacing w:before="240" w:after="240"/>
        <w:ind w:left="-180"/>
        <w:jc w:val="center"/>
        <w:rPr>
          <w:b/>
        </w:rPr>
      </w:pPr>
      <w:r w:rsidRPr="008724A9">
        <w:rPr>
          <w:b/>
        </w:rPr>
        <w:t>§ 4</w:t>
      </w:r>
    </w:p>
    <w:p w:rsidR="00D26419" w:rsidRPr="00886FFA" w:rsidRDefault="00D26419" w:rsidP="00D26419">
      <w:pPr>
        <w:ind w:left="-180"/>
        <w:jc w:val="both"/>
        <w:rPr>
          <w:bCs/>
        </w:rPr>
      </w:pPr>
      <w:r w:rsidRPr="00886FFA">
        <w:t xml:space="preserve">Załącznik nr </w:t>
      </w:r>
      <w:r>
        <w:t>3</w:t>
      </w:r>
      <w:r w:rsidRPr="00886FFA">
        <w:t xml:space="preserve"> do uchwały nr </w:t>
      </w:r>
      <w:r>
        <w:t>XXVI/211/2020 Rady Gminy Kamieniec Ząbkowicki z dnia 21 grudnia 2020 r.</w:t>
      </w:r>
      <w:r w:rsidRPr="00886FFA">
        <w:t xml:space="preserve"> </w:t>
      </w:r>
      <w:r w:rsidRPr="00985473">
        <w:t>w sprawie budżetu Gminy Kamieniec Ząbkowicki na rok 2021</w:t>
      </w:r>
      <w:r w:rsidRPr="00886FFA">
        <w:t>, określający wyda</w:t>
      </w:r>
      <w:r w:rsidRPr="00886FFA">
        <w:t>t</w:t>
      </w:r>
      <w:r w:rsidRPr="00886FFA">
        <w:t xml:space="preserve">ki </w:t>
      </w:r>
      <w:r w:rsidRPr="00886FFA">
        <w:lastRenderedPageBreak/>
        <w:t>majątkowe w podziale na poszczególne zadania inwestycyjne planowane do real</w:t>
      </w:r>
      <w:r w:rsidRPr="00886FFA">
        <w:t>i</w:t>
      </w:r>
      <w:r w:rsidRPr="00886FFA">
        <w:t xml:space="preserve">zacji przez Gminę </w:t>
      </w:r>
      <w:r>
        <w:t>Kamieniec Ząbkowicki w roku 2021</w:t>
      </w:r>
      <w:r w:rsidRPr="00886FFA">
        <w:t xml:space="preserve">, zastępuje </w:t>
      </w:r>
      <w:r w:rsidRPr="00886FFA">
        <w:rPr>
          <w:bCs/>
        </w:rPr>
        <w:t>się załącznikiem nr 4 do n</w:t>
      </w:r>
      <w:r w:rsidRPr="00886FFA">
        <w:rPr>
          <w:bCs/>
        </w:rPr>
        <w:t>i</w:t>
      </w:r>
      <w:r w:rsidRPr="00886FFA">
        <w:rPr>
          <w:bCs/>
        </w:rPr>
        <w:t>niejszej uchwały.</w:t>
      </w:r>
    </w:p>
    <w:p w:rsidR="00D26419" w:rsidRPr="00544AFA" w:rsidRDefault="00D26419" w:rsidP="00D26419">
      <w:pPr>
        <w:spacing w:before="240" w:after="240"/>
        <w:ind w:left="-180"/>
        <w:jc w:val="center"/>
        <w:rPr>
          <w:b/>
        </w:rPr>
      </w:pPr>
      <w:r>
        <w:rPr>
          <w:b/>
        </w:rPr>
        <w:t>§ 5</w:t>
      </w:r>
    </w:p>
    <w:p w:rsidR="00D26419" w:rsidRPr="00A127BE" w:rsidRDefault="00D26419" w:rsidP="00D26419">
      <w:pPr>
        <w:ind w:left="-180"/>
        <w:jc w:val="both"/>
      </w:pPr>
      <w:r w:rsidRPr="00D51092">
        <w:t>Wykonanie uchwały powierza się Burmistrzowi Kamieńca Ząbkowickiego.</w:t>
      </w:r>
    </w:p>
    <w:p w:rsidR="00D26419" w:rsidRPr="00544AFA" w:rsidRDefault="00D26419" w:rsidP="00D26419">
      <w:pPr>
        <w:spacing w:before="240" w:after="240"/>
        <w:ind w:left="-180"/>
        <w:jc w:val="center"/>
        <w:rPr>
          <w:b/>
        </w:rPr>
      </w:pPr>
      <w:r>
        <w:rPr>
          <w:b/>
        </w:rPr>
        <w:t>§ 6</w:t>
      </w:r>
    </w:p>
    <w:p w:rsidR="00D26419" w:rsidRPr="00A127BE" w:rsidRDefault="00D26419" w:rsidP="00D26419">
      <w:pPr>
        <w:ind w:left="-180"/>
        <w:jc w:val="both"/>
      </w:pPr>
      <w:r w:rsidRPr="00A127BE">
        <w:t>Uchwała wchodzi w życie z dniem podjęcia.</w:t>
      </w:r>
    </w:p>
    <w:p w:rsidR="00D26419" w:rsidRPr="007E0D16" w:rsidRDefault="00D26419" w:rsidP="00D26419">
      <w:pPr>
        <w:ind w:left="-180"/>
        <w:jc w:val="center"/>
        <w:rPr>
          <w:b/>
        </w:rPr>
      </w:pPr>
      <w:r w:rsidRPr="00571AF1">
        <w:rPr>
          <w:b/>
          <w:color w:val="FF0000"/>
        </w:rPr>
        <w:br w:type="page"/>
      </w:r>
      <w:r w:rsidRPr="007E0D16">
        <w:rPr>
          <w:b/>
        </w:rPr>
        <w:lastRenderedPageBreak/>
        <w:t>Uzasadnienie</w:t>
      </w:r>
    </w:p>
    <w:p w:rsidR="00D26419" w:rsidRPr="007E0D16" w:rsidRDefault="00D26419" w:rsidP="00D26419">
      <w:pPr>
        <w:tabs>
          <w:tab w:val="decimal" w:pos="8280"/>
        </w:tabs>
        <w:ind w:left="-180"/>
        <w:rPr>
          <w:b/>
        </w:rPr>
      </w:pPr>
    </w:p>
    <w:p w:rsidR="00D26419" w:rsidRPr="007E0D16" w:rsidRDefault="00D26419" w:rsidP="00D26419">
      <w:pPr>
        <w:tabs>
          <w:tab w:val="num" w:pos="360"/>
          <w:tab w:val="decimal" w:pos="8280"/>
        </w:tabs>
        <w:ind w:left="360" w:hanging="360"/>
        <w:jc w:val="both"/>
      </w:pPr>
      <w:r w:rsidRPr="007E0D16">
        <w:t>Zmiany wprowadzone niniejszą uchwałą dotyczą w głównej mierze:</w:t>
      </w:r>
    </w:p>
    <w:p w:rsidR="00D26419" w:rsidRDefault="00D26419" w:rsidP="00D26419">
      <w:pPr>
        <w:numPr>
          <w:ilvl w:val="0"/>
          <w:numId w:val="24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4A2F8A">
        <w:t>zabezpieczenia w dz. 600 środków dotacji celowej na pomoc finansową dla Powiatu Ząbk</w:t>
      </w:r>
      <w:r w:rsidRPr="004A2F8A">
        <w:t>o</w:t>
      </w:r>
      <w:r w:rsidRPr="004A2F8A">
        <w:t>wickiego z przeznaczeniem na współfinansowanie dokumentacji projektowej na przebudowę drogi powiatowej nr 3178 D w miejscowości Kamieniec Ząbkowicki ul. Wiejska i Szkolna, wraz z budową chodnika, kanalizacji deszczowej oraz niezbędnej infrastruktury drogowej;</w:t>
      </w:r>
    </w:p>
    <w:p w:rsidR="00D26419" w:rsidRPr="00315B8B" w:rsidRDefault="00D26419" w:rsidP="00D26419">
      <w:pPr>
        <w:numPr>
          <w:ilvl w:val="0"/>
          <w:numId w:val="24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9C44DA">
        <w:t>zabezpieczenia w dz. 855 środków związanych ze zwrotem do budżetu państwa nien</w:t>
      </w:r>
      <w:r w:rsidRPr="009C44DA">
        <w:t>a</w:t>
      </w:r>
      <w:r w:rsidRPr="009C44DA">
        <w:t>leżnie pobranych przez świadczeniobiorców: świadczeń rodzinnych z lat ubiegłych, świadczeń z funduszu alimentacyjnego z lat ubiegłych i odsetek od nich naliczanych, świadczeń wych</w:t>
      </w:r>
      <w:r w:rsidRPr="009C44DA">
        <w:t>o</w:t>
      </w:r>
      <w:r w:rsidRPr="009C44DA">
        <w:t>wawczych z lat ubiegłych i odsetek od nich naliczanych</w:t>
      </w:r>
      <w:r w:rsidRPr="00315B8B">
        <w:t>;</w:t>
      </w:r>
    </w:p>
    <w:p w:rsidR="00D26419" w:rsidRPr="00566F39" w:rsidRDefault="00D26419" w:rsidP="00D26419">
      <w:pPr>
        <w:numPr>
          <w:ilvl w:val="0"/>
          <w:numId w:val="24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566F39">
        <w:t>zmiany w dz. 900 nazwy zadania inwestycyjnego z „Budowa gminnej sieci kanalizacji sanitarnej” na „Budowa gminnej sieci kanalizacji sanitarnej Kamieniec Ząbkowicki” oraz jednoczesnego zaangażow</w:t>
      </w:r>
      <w:r w:rsidRPr="00566F39">
        <w:t>a</w:t>
      </w:r>
      <w:r w:rsidRPr="00566F39">
        <w:t>nia większych środków na wskazanie zadanie;</w:t>
      </w:r>
    </w:p>
    <w:p w:rsidR="00D26419" w:rsidRDefault="00D26419" w:rsidP="00D26419">
      <w:pPr>
        <w:numPr>
          <w:ilvl w:val="0"/>
          <w:numId w:val="24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566F39">
        <w:t>wprowadzenia w dz. 921 nowego zadania inwestycyjnego pn. „Rewitalizacja romantycznego zespołu pałacowo-parkowego poprzez odtworzenie wybranych fragmentów zabytkowego pałacu i parku w Kamieńcu Ząbkowickim - etap I”</w:t>
      </w:r>
      <w:r>
        <w:t xml:space="preserve"> oraz zwiększenia planu wydatków na istni</w:t>
      </w:r>
      <w:r>
        <w:t>e</w:t>
      </w:r>
      <w:r>
        <w:t>jącym zadaniu inwestycyjnym</w:t>
      </w:r>
      <w:r w:rsidRPr="00566F39">
        <w:t>;</w:t>
      </w:r>
    </w:p>
    <w:p w:rsidR="00D26419" w:rsidRPr="00566F39" w:rsidRDefault="00D26419" w:rsidP="00D26419">
      <w:pPr>
        <w:numPr>
          <w:ilvl w:val="0"/>
          <w:numId w:val="24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zabezpieczenia w dz. 921 planu wydatków bieżących na projekt, który będzie realizowany w ramach Mechanizmu Finansowego EOG oraz Norweskiego Mechanizmu Finansowego;</w:t>
      </w:r>
    </w:p>
    <w:p w:rsidR="00D26419" w:rsidRDefault="00D26419" w:rsidP="00D26419">
      <w:pPr>
        <w:numPr>
          <w:ilvl w:val="0"/>
          <w:numId w:val="24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F736D1">
        <w:t>zwiększenia w dz. 926 planu dochodów dot. płatności w zakresie budżetu środków europe</w:t>
      </w:r>
      <w:r w:rsidRPr="00F736D1">
        <w:t>j</w:t>
      </w:r>
      <w:r w:rsidRPr="00F736D1">
        <w:t>skich za realizowane w roku bieżącym i latach ubiegłych, w ramach Regionalnego Programu Operacyjnego Województwa Dolnośląskiego 2014 – 2020, zadanie „Termomodernizacja b</w:t>
      </w:r>
      <w:r w:rsidRPr="00F736D1">
        <w:t>u</w:t>
      </w:r>
      <w:r w:rsidRPr="00F736D1">
        <w:t>dynku wielofunkcyjnego hali sportowej w Kamieńcu Ząbkowickim przy ul. Zamkowej 4a” oraz zmiany planu wydatków na wskazanym zadani</w:t>
      </w:r>
      <w:r>
        <w:t>u;</w:t>
      </w:r>
    </w:p>
    <w:p w:rsidR="00D26419" w:rsidRPr="00F736D1" w:rsidRDefault="00D26419" w:rsidP="00D26419">
      <w:pPr>
        <w:numPr>
          <w:ilvl w:val="0"/>
          <w:numId w:val="24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w dz. 926 planu wydatków majątkowych na zadaniu „</w:t>
      </w:r>
      <w:r w:rsidRPr="008B4490">
        <w:t>Budowa kompleksu spo</w:t>
      </w:r>
      <w:r w:rsidRPr="008B4490">
        <w:t>r</w:t>
      </w:r>
      <w:r w:rsidRPr="008B4490">
        <w:t>towo-rekreacyjnego w Kamieńcu Ząbkowickim II - Kamienieckie Doły</w:t>
      </w:r>
      <w:r>
        <w:t>”.</w:t>
      </w:r>
    </w:p>
    <w:p w:rsidR="00D26419" w:rsidRPr="006049C1" w:rsidRDefault="00D26419" w:rsidP="00D26419">
      <w:pPr>
        <w:tabs>
          <w:tab w:val="decimal" w:pos="8280"/>
        </w:tabs>
        <w:ind w:left="-180"/>
        <w:jc w:val="both"/>
      </w:pPr>
    </w:p>
    <w:p w:rsidR="00D26419" w:rsidRPr="006049C1" w:rsidRDefault="00D26419" w:rsidP="00D26419">
      <w:pPr>
        <w:tabs>
          <w:tab w:val="decimal" w:pos="8280"/>
        </w:tabs>
        <w:ind w:left="-180"/>
        <w:jc w:val="both"/>
      </w:pPr>
      <w:r w:rsidRPr="006049C1">
        <w:t>Pozostałe zmiany dotyczą urealnienia planu wydatków budżetu Gminy.</w:t>
      </w:r>
    </w:p>
    <w:p w:rsidR="00D26419" w:rsidRPr="006049C1" w:rsidRDefault="00D26419" w:rsidP="00D26419">
      <w:pPr>
        <w:tabs>
          <w:tab w:val="num" w:pos="360"/>
          <w:tab w:val="decimal" w:pos="8280"/>
        </w:tabs>
        <w:ind w:left="-180"/>
        <w:jc w:val="both"/>
      </w:pPr>
    </w:p>
    <w:p w:rsidR="00D26419" w:rsidRPr="00463DAC" w:rsidRDefault="00D26419" w:rsidP="00D26419">
      <w:pPr>
        <w:tabs>
          <w:tab w:val="decimal" w:pos="8280"/>
        </w:tabs>
        <w:ind w:left="-180"/>
        <w:jc w:val="both"/>
      </w:pPr>
      <w:r w:rsidRPr="00463DAC">
        <w:t>W związku z powyższym na przypadające do spłaty w roku 2021 kwoty rat kredytów długoterm</w:t>
      </w:r>
      <w:r w:rsidRPr="00463DAC">
        <w:t>i</w:t>
      </w:r>
      <w:r w:rsidRPr="00463DAC">
        <w:t>nowych w łącznej wysokości 694 100 zł przeznacza się wolne środki. Różnica pomiędzy doch</w:t>
      </w:r>
      <w:r w:rsidRPr="00463DAC">
        <w:t>o</w:t>
      </w:r>
      <w:r w:rsidRPr="00463DAC">
        <w:t xml:space="preserve">dami a wydatkami (deficyt budżetu) w kwocie </w:t>
      </w:r>
      <w:r w:rsidRPr="00FE2D48">
        <w:t>6 177</w:t>
      </w:r>
      <w:r>
        <w:t> </w:t>
      </w:r>
      <w:r w:rsidRPr="00FE2D48">
        <w:t>275</w:t>
      </w:r>
      <w:r>
        <w:t xml:space="preserve"> </w:t>
      </w:r>
      <w:r w:rsidRPr="00463DAC">
        <w:t xml:space="preserve">zł sfinansowana zostanie z wolnych środków i </w:t>
      </w:r>
      <w:r w:rsidRPr="00463DAC">
        <w:rPr>
          <w:bCs/>
        </w:rPr>
        <w:t>niewyk</w:t>
      </w:r>
      <w:r w:rsidRPr="00463DAC">
        <w:rPr>
          <w:bCs/>
        </w:rPr>
        <w:t>o</w:t>
      </w:r>
      <w:r w:rsidRPr="00463DAC">
        <w:rPr>
          <w:bCs/>
        </w:rPr>
        <w:t>rzystanych środków pieniężnych na rachunku bieżącym budżetu, wynikających z rozliczenia dochodów i wydatków nimi finansowanych związanych ze szczególnymi zasadami wykonywania budżetu określonymi w odrębnych ustawach</w:t>
      </w:r>
      <w:r w:rsidRPr="00463DAC">
        <w:t>.</w:t>
      </w:r>
    </w:p>
    <w:p w:rsidR="00D26419" w:rsidRPr="00463DAC" w:rsidRDefault="00D26419" w:rsidP="00D26419">
      <w:pPr>
        <w:tabs>
          <w:tab w:val="decimal" w:pos="8280"/>
        </w:tabs>
        <w:ind w:left="-180"/>
        <w:jc w:val="both"/>
      </w:pPr>
    </w:p>
    <w:p w:rsidR="00D26419" w:rsidRPr="00463DAC" w:rsidRDefault="00D26419" w:rsidP="00D26419">
      <w:pPr>
        <w:tabs>
          <w:tab w:val="decimal" w:pos="8280"/>
        </w:tabs>
        <w:ind w:left="-180"/>
        <w:jc w:val="both"/>
      </w:pPr>
      <w:r w:rsidRPr="00463DAC">
        <w:t>Po dokonanych zmianach budżet Gminy przedstawia się j.n.</w:t>
      </w:r>
    </w:p>
    <w:p w:rsidR="00D26419" w:rsidRPr="00463DAC" w:rsidRDefault="00D26419" w:rsidP="00D26419">
      <w:pPr>
        <w:tabs>
          <w:tab w:val="decimal" w:pos="8280"/>
        </w:tabs>
        <w:ind w:left="-180"/>
        <w:jc w:val="both"/>
      </w:pPr>
    </w:p>
    <w:p w:rsidR="00D26419" w:rsidRPr="00AD51DB" w:rsidRDefault="00D26419" w:rsidP="00D26419">
      <w:pPr>
        <w:ind w:left="-180" w:right="-180"/>
        <w:rPr>
          <w:b/>
          <w:color w:val="FF0000"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D26419" w:rsidRPr="00463DAC" w:rsidTr="00225BF3">
        <w:trPr>
          <w:trHeight w:val="497"/>
          <w:jc w:val="center"/>
        </w:trPr>
        <w:tc>
          <w:tcPr>
            <w:tcW w:w="2071" w:type="dxa"/>
            <w:vAlign w:val="center"/>
          </w:tcPr>
          <w:p w:rsidR="00D26419" w:rsidRPr="00463DAC" w:rsidRDefault="00D26419" w:rsidP="00225BF3">
            <w:pPr>
              <w:ind w:left="-180" w:right="-180"/>
              <w:jc w:val="center"/>
            </w:pPr>
            <w:r w:rsidRPr="00463DAC">
              <w:t>Wyszczególnienie</w:t>
            </w:r>
          </w:p>
        </w:tc>
        <w:tc>
          <w:tcPr>
            <w:tcW w:w="2396" w:type="dxa"/>
            <w:vAlign w:val="center"/>
          </w:tcPr>
          <w:p w:rsidR="00D26419" w:rsidRPr="00463DAC" w:rsidRDefault="00D26419" w:rsidP="00225BF3">
            <w:pPr>
              <w:ind w:left="-180" w:right="-180"/>
              <w:jc w:val="center"/>
            </w:pPr>
            <w:r w:rsidRPr="00463DAC">
              <w:t>Zapis przed zmi</w:t>
            </w:r>
            <w:r w:rsidRPr="00463DAC">
              <w:t>a</w:t>
            </w:r>
            <w:r w:rsidRPr="00463DAC">
              <w:t>nami</w:t>
            </w:r>
          </w:p>
        </w:tc>
        <w:tc>
          <w:tcPr>
            <w:tcW w:w="1980" w:type="dxa"/>
            <w:vAlign w:val="center"/>
          </w:tcPr>
          <w:p w:rsidR="00D26419" w:rsidRPr="00463DAC" w:rsidRDefault="00D26419" w:rsidP="00225BF3">
            <w:pPr>
              <w:ind w:left="-180" w:right="-180"/>
              <w:jc w:val="center"/>
            </w:pPr>
            <w:r w:rsidRPr="00463DAC">
              <w:t>Zmiana</w:t>
            </w:r>
          </w:p>
        </w:tc>
        <w:tc>
          <w:tcPr>
            <w:tcW w:w="2051" w:type="dxa"/>
            <w:vAlign w:val="center"/>
          </w:tcPr>
          <w:p w:rsidR="00D26419" w:rsidRPr="00463DAC" w:rsidRDefault="00D26419" w:rsidP="00225BF3">
            <w:pPr>
              <w:ind w:left="-180" w:right="-180"/>
              <w:jc w:val="center"/>
            </w:pPr>
            <w:r w:rsidRPr="00463DAC">
              <w:t>Zapis po zmianie</w:t>
            </w:r>
          </w:p>
        </w:tc>
      </w:tr>
      <w:tr w:rsidR="00D26419" w:rsidRPr="00463DAC" w:rsidTr="00225BF3">
        <w:trPr>
          <w:jc w:val="center"/>
        </w:trPr>
        <w:tc>
          <w:tcPr>
            <w:tcW w:w="2071" w:type="dxa"/>
          </w:tcPr>
          <w:p w:rsidR="00D26419" w:rsidRPr="00463DAC" w:rsidRDefault="00D26419" w:rsidP="00225BF3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463DA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D26419" w:rsidRPr="00463DAC" w:rsidRDefault="00D26419" w:rsidP="00225BF3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463DA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D26419" w:rsidRPr="00463DAC" w:rsidRDefault="00D26419" w:rsidP="00225BF3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463DA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D26419" w:rsidRPr="00463DAC" w:rsidRDefault="00D26419" w:rsidP="00225BF3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463DAC">
              <w:rPr>
                <w:b/>
                <w:sz w:val="18"/>
                <w:szCs w:val="18"/>
              </w:rPr>
              <w:t>4</w:t>
            </w:r>
          </w:p>
        </w:tc>
      </w:tr>
      <w:tr w:rsidR="00D26419" w:rsidRPr="00AD51DB" w:rsidTr="00225BF3">
        <w:trPr>
          <w:jc w:val="center"/>
        </w:trPr>
        <w:tc>
          <w:tcPr>
            <w:tcW w:w="2071" w:type="dxa"/>
            <w:vAlign w:val="center"/>
          </w:tcPr>
          <w:p w:rsidR="00D26419" w:rsidRPr="00463DAC" w:rsidRDefault="00D26419" w:rsidP="00225BF3">
            <w:pPr>
              <w:ind w:left="-23" w:right="-180"/>
              <w:rPr>
                <w:b/>
              </w:rPr>
            </w:pPr>
            <w:r w:rsidRPr="00463DAC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D26419" w:rsidRPr="00D47539" w:rsidRDefault="00D26419" w:rsidP="00225BF3">
            <w:pPr>
              <w:ind w:left="-180" w:right="-73"/>
              <w:jc w:val="right"/>
              <w:rPr>
                <w:b/>
              </w:rPr>
            </w:pPr>
            <w:r w:rsidRPr="00D47539">
              <w:rPr>
                <w:b/>
              </w:rPr>
              <w:t>36 190 951,00</w:t>
            </w:r>
          </w:p>
        </w:tc>
        <w:tc>
          <w:tcPr>
            <w:tcW w:w="1980" w:type="dxa"/>
            <w:vAlign w:val="center"/>
          </w:tcPr>
          <w:p w:rsidR="00D26419" w:rsidRPr="00D47539" w:rsidRDefault="00D26419" w:rsidP="00225BF3">
            <w:pPr>
              <w:ind w:left="-180" w:right="-73"/>
              <w:jc w:val="right"/>
              <w:rPr>
                <w:b/>
              </w:rPr>
            </w:pPr>
            <w:r w:rsidRPr="00D47539">
              <w:rPr>
                <w:b/>
              </w:rPr>
              <w:t>+ 755 600,00</w:t>
            </w:r>
          </w:p>
        </w:tc>
        <w:tc>
          <w:tcPr>
            <w:tcW w:w="2051" w:type="dxa"/>
            <w:vAlign w:val="center"/>
          </w:tcPr>
          <w:p w:rsidR="00D26419" w:rsidRPr="00D47539" w:rsidRDefault="00D26419" w:rsidP="00225BF3">
            <w:pPr>
              <w:ind w:left="-180" w:right="-73"/>
              <w:jc w:val="right"/>
              <w:rPr>
                <w:b/>
              </w:rPr>
            </w:pPr>
            <w:r w:rsidRPr="00D47539">
              <w:rPr>
                <w:b/>
              </w:rPr>
              <w:t>36 946 551,00</w:t>
            </w:r>
          </w:p>
        </w:tc>
      </w:tr>
      <w:tr w:rsidR="00D26419" w:rsidRPr="00AD51DB" w:rsidTr="00225BF3">
        <w:trPr>
          <w:jc w:val="center"/>
        </w:trPr>
        <w:tc>
          <w:tcPr>
            <w:tcW w:w="2071" w:type="dxa"/>
            <w:vAlign w:val="center"/>
          </w:tcPr>
          <w:p w:rsidR="00D26419" w:rsidRPr="00463DAC" w:rsidRDefault="00D26419" w:rsidP="00225BF3">
            <w:pPr>
              <w:ind w:left="-23" w:right="-180"/>
              <w:rPr>
                <w:b/>
              </w:rPr>
            </w:pPr>
            <w:r w:rsidRPr="00463DAC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D26419" w:rsidRPr="00371B4A" w:rsidRDefault="00D26419" w:rsidP="00225BF3">
            <w:pPr>
              <w:ind w:left="-180" w:right="-73"/>
              <w:jc w:val="right"/>
              <w:rPr>
                <w:b/>
              </w:rPr>
            </w:pPr>
            <w:r w:rsidRPr="00371B4A">
              <w:rPr>
                <w:b/>
              </w:rPr>
              <w:t>35 496 851,00</w:t>
            </w:r>
          </w:p>
        </w:tc>
        <w:tc>
          <w:tcPr>
            <w:tcW w:w="1980" w:type="dxa"/>
          </w:tcPr>
          <w:p w:rsidR="00D26419" w:rsidRPr="00371B4A" w:rsidRDefault="00D26419" w:rsidP="00225BF3">
            <w:pPr>
              <w:ind w:left="-180" w:right="-73"/>
              <w:jc w:val="right"/>
              <w:rPr>
                <w:b/>
              </w:rPr>
            </w:pPr>
            <w:r w:rsidRPr="00371B4A">
              <w:rPr>
                <w:b/>
              </w:rPr>
              <w:t>+ 7</w:t>
            </w:r>
            <w:r>
              <w:rPr>
                <w:b/>
              </w:rPr>
              <w:t> 626 975</w:t>
            </w:r>
            <w:r w:rsidRPr="00371B4A">
              <w:rPr>
                <w:b/>
              </w:rPr>
              <w:t>,00</w:t>
            </w:r>
          </w:p>
        </w:tc>
        <w:tc>
          <w:tcPr>
            <w:tcW w:w="2051" w:type="dxa"/>
            <w:vAlign w:val="center"/>
          </w:tcPr>
          <w:p w:rsidR="00D26419" w:rsidRPr="00371B4A" w:rsidRDefault="00D26419" w:rsidP="00225BF3">
            <w:pPr>
              <w:ind w:left="-180" w:right="-73"/>
              <w:jc w:val="right"/>
              <w:rPr>
                <w:b/>
              </w:rPr>
            </w:pPr>
            <w:r>
              <w:rPr>
                <w:b/>
              </w:rPr>
              <w:t>43 123 826</w:t>
            </w:r>
            <w:r w:rsidRPr="00371B4A">
              <w:rPr>
                <w:b/>
              </w:rPr>
              <w:t>,00</w:t>
            </w:r>
          </w:p>
        </w:tc>
      </w:tr>
      <w:tr w:rsidR="00D26419" w:rsidRPr="00F6670E" w:rsidTr="00225BF3">
        <w:trPr>
          <w:jc w:val="center"/>
        </w:trPr>
        <w:tc>
          <w:tcPr>
            <w:tcW w:w="2071" w:type="dxa"/>
            <w:vAlign w:val="center"/>
          </w:tcPr>
          <w:p w:rsidR="00D26419" w:rsidRPr="00F6670E" w:rsidRDefault="00D26419" w:rsidP="00225BF3">
            <w:pPr>
              <w:ind w:left="-23" w:right="-180"/>
              <w:rPr>
                <w:b/>
              </w:rPr>
            </w:pPr>
            <w:r w:rsidRPr="00F6670E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D26419" w:rsidRPr="00F6670E" w:rsidRDefault="00D26419" w:rsidP="00225BF3">
            <w:pPr>
              <w:ind w:left="-180" w:right="-73"/>
              <w:jc w:val="right"/>
              <w:rPr>
                <w:b/>
              </w:rPr>
            </w:pPr>
            <w:r w:rsidRPr="00F6670E">
              <w:rPr>
                <w:b/>
              </w:rPr>
              <w:t>+ 694 100</w:t>
            </w:r>
          </w:p>
        </w:tc>
        <w:tc>
          <w:tcPr>
            <w:tcW w:w="1980" w:type="dxa"/>
          </w:tcPr>
          <w:p w:rsidR="00D26419" w:rsidRPr="00F6670E" w:rsidRDefault="00D26419" w:rsidP="00225BF3">
            <w:pPr>
              <w:ind w:left="-180" w:right="-73"/>
              <w:jc w:val="right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D26419" w:rsidRPr="00F6670E" w:rsidRDefault="00D26419" w:rsidP="00225BF3">
            <w:pPr>
              <w:ind w:left="-180" w:right="-73"/>
              <w:jc w:val="right"/>
              <w:rPr>
                <w:b/>
              </w:rPr>
            </w:pPr>
            <w:r w:rsidRPr="00F6670E">
              <w:rPr>
                <w:b/>
              </w:rPr>
              <w:t xml:space="preserve">- </w:t>
            </w:r>
            <w:r>
              <w:rPr>
                <w:b/>
              </w:rPr>
              <w:t>6 17</w:t>
            </w:r>
            <w:r w:rsidRPr="00F6670E">
              <w:rPr>
                <w:b/>
              </w:rPr>
              <w:t>7 275,00</w:t>
            </w:r>
          </w:p>
        </w:tc>
      </w:tr>
      <w:tr w:rsidR="00D26419" w:rsidRPr="00F6670E" w:rsidTr="00225BF3">
        <w:trPr>
          <w:trHeight w:val="50"/>
          <w:jc w:val="center"/>
        </w:trPr>
        <w:tc>
          <w:tcPr>
            <w:tcW w:w="2071" w:type="dxa"/>
            <w:vAlign w:val="center"/>
          </w:tcPr>
          <w:p w:rsidR="00D26419" w:rsidRPr="00F6670E" w:rsidRDefault="00D26419" w:rsidP="00225BF3">
            <w:pPr>
              <w:ind w:left="-23" w:right="-180"/>
              <w:rPr>
                <w:b/>
              </w:rPr>
            </w:pPr>
            <w:r w:rsidRPr="00F6670E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D26419" w:rsidRPr="00F6670E" w:rsidRDefault="00D26419" w:rsidP="00225BF3">
            <w:pPr>
              <w:ind w:left="-180" w:right="-73"/>
              <w:jc w:val="right"/>
              <w:rPr>
                <w:b/>
              </w:rPr>
            </w:pPr>
            <w:r w:rsidRPr="00F6670E">
              <w:rPr>
                <w:b/>
              </w:rPr>
              <w:t>0,00</w:t>
            </w:r>
          </w:p>
        </w:tc>
        <w:tc>
          <w:tcPr>
            <w:tcW w:w="1980" w:type="dxa"/>
          </w:tcPr>
          <w:p w:rsidR="00D26419" w:rsidRPr="00F6670E" w:rsidRDefault="00D26419" w:rsidP="00225BF3">
            <w:pPr>
              <w:ind w:left="-180" w:right="-73"/>
              <w:jc w:val="center"/>
              <w:rPr>
                <w:b/>
              </w:rPr>
            </w:pPr>
            <w:r w:rsidRPr="00F6670E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D26419" w:rsidRPr="00F6670E" w:rsidRDefault="00D26419" w:rsidP="00225BF3">
            <w:pPr>
              <w:ind w:left="-180" w:right="-73"/>
              <w:jc w:val="right"/>
              <w:rPr>
                <w:b/>
              </w:rPr>
            </w:pPr>
            <w:r>
              <w:rPr>
                <w:b/>
              </w:rPr>
              <w:t>6 87</w:t>
            </w:r>
            <w:r w:rsidRPr="00F6670E">
              <w:rPr>
                <w:b/>
              </w:rPr>
              <w:t>1 375,00</w:t>
            </w:r>
          </w:p>
        </w:tc>
      </w:tr>
      <w:tr w:rsidR="00D26419" w:rsidRPr="00DC5809" w:rsidTr="00225BF3">
        <w:trPr>
          <w:jc w:val="center"/>
        </w:trPr>
        <w:tc>
          <w:tcPr>
            <w:tcW w:w="2071" w:type="dxa"/>
            <w:vAlign w:val="center"/>
          </w:tcPr>
          <w:p w:rsidR="00D26419" w:rsidRPr="00DC5809" w:rsidRDefault="00D26419" w:rsidP="00225BF3">
            <w:pPr>
              <w:ind w:left="-23" w:right="-180"/>
              <w:rPr>
                <w:b/>
              </w:rPr>
            </w:pPr>
            <w:r w:rsidRPr="00DC5809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D26419" w:rsidRPr="00DC5809" w:rsidRDefault="00D26419" w:rsidP="00225BF3">
            <w:pPr>
              <w:ind w:left="-180" w:right="-73"/>
              <w:jc w:val="right"/>
              <w:rPr>
                <w:b/>
              </w:rPr>
            </w:pPr>
            <w:r w:rsidRPr="00DC5809">
              <w:rPr>
                <w:b/>
              </w:rPr>
              <w:t>694 100,00</w:t>
            </w:r>
          </w:p>
        </w:tc>
        <w:tc>
          <w:tcPr>
            <w:tcW w:w="1980" w:type="dxa"/>
          </w:tcPr>
          <w:p w:rsidR="00D26419" w:rsidRPr="00DC5809" w:rsidRDefault="00D26419" w:rsidP="00225BF3">
            <w:pPr>
              <w:ind w:left="-180" w:right="-73"/>
              <w:jc w:val="center"/>
              <w:rPr>
                <w:b/>
              </w:rPr>
            </w:pPr>
            <w:r w:rsidRPr="00DC5809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D26419" w:rsidRPr="00DC5809" w:rsidRDefault="00D26419" w:rsidP="00225BF3">
            <w:pPr>
              <w:ind w:left="-180" w:right="-73"/>
              <w:jc w:val="right"/>
              <w:rPr>
                <w:b/>
              </w:rPr>
            </w:pPr>
            <w:r w:rsidRPr="00DC5809">
              <w:rPr>
                <w:b/>
              </w:rPr>
              <w:t>694 100,00</w:t>
            </w:r>
          </w:p>
        </w:tc>
      </w:tr>
    </w:tbl>
    <w:p w:rsidR="00D26419" w:rsidRPr="000534FE" w:rsidRDefault="00D26419" w:rsidP="00D26419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E51B4B" w:rsidRPr="00063FBF" w:rsidRDefault="00E51B4B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E51B4B" w:rsidRPr="00063FBF" w:rsidRDefault="00E51B4B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D26419" w:rsidRPr="008B5B26" w:rsidRDefault="00D26419" w:rsidP="00D26419">
      <w:pPr>
        <w:tabs>
          <w:tab w:val="left" w:pos="5580"/>
        </w:tabs>
        <w:ind w:firstLine="5580"/>
        <w:rPr>
          <w:color w:val="FF0000"/>
        </w:rPr>
      </w:pPr>
    </w:p>
    <w:p w:rsidR="00D26419" w:rsidRPr="00154BC0" w:rsidRDefault="00D26419" w:rsidP="00D26419">
      <w:pPr>
        <w:tabs>
          <w:tab w:val="left" w:pos="5400"/>
        </w:tabs>
        <w:ind w:firstLine="5400"/>
        <w:rPr>
          <w:sz w:val="18"/>
          <w:szCs w:val="18"/>
        </w:rPr>
      </w:pPr>
      <w:r w:rsidRPr="0019663F">
        <w:rPr>
          <w:sz w:val="18"/>
          <w:szCs w:val="18"/>
        </w:rPr>
        <w:t xml:space="preserve">Załącznik nr </w:t>
      </w:r>
      <w:r>
        <w:rPr>
          <w:sz w:val="18"/>
          <w:szCs w:val="18"/>
        </w:rPr>
        <w:t>3</w:t>
      </w:r>
      <w:r w:rsidRPr="0019663F">
        <w:rPr>
          <w:sz w:val="18"/>
          <w:szCs w:val="18"/>
        </w:rPr>
        <w:t xml:space="preserve"> do uchwały</w:t>
      </w:r>
      <w:r>
        <w:rPr>
          <w:sz w:val="18"/>
          <w:szCs w:val="18"/>
        </w:rPr>
        <w:t xml:space="preserve"> nr …………..</w:t>
      </w:r>
      <w:r w:rsidRPr="00154BC0">
        <w:rPr>
          <w:sz w:val="18"/>
          <w:szCs w:val="18"/>
        </w:rPr>
        <w:t>/2021</w:t>
      </w:r>
    </w:p>
    <w:p w:rsidR="00D26419" w:rsidRPr="004B6285" w:rsidRDefault="00D26419" w:rsidP="00D26419">
      <w:pPr>
        <w:tabs>
          <w:tab w:val="left" w:pos="5400"/>
        </w:tabs>
        <w:ind w:firstLine="5400"/>
        <w:rPr>
          <w:sz w:val="18"/>
          <w:szCs w:val="18"/>
        </w:rPr>
      </w:pPr>
      <w:r w:rsidRPr="004B6285">
        <w:rPr>
          <w:sz w:val="18"/>
          <w:szCs w:val="18"/>
        </w:rPr>
        <w:t>Rady Gminy Kamieniec Ząbkowicki</w:t>
      </w:r>
    </w:p>
    <w:p w:rsidR="00D26419" w:rsidRPr="00154BC0" w:rsidRDefault="00D26419" w:rsidP="00D26419">
      <w:pPr>
        <w:tabs>
          <w:tab w:val="left" w:pos="5400"/>
        </w:tabs>
        <w:ind w:firstLine="5400"/>
        <w:rPr>
          <w:sz w:val="18"/>
          <w:szCs w:val="18"/>
        </w:rPr>
      </w:pPr>
      <w:r w:rsidRPr="004B6285">
        <w:rPr>
          <w:sz w:val="18"/>
          <w:szCs w:val="18"/>
        </w:rPr>
        <w:t>z dnia</w:t>
      </w:r>
      <w:r>
        <w:rPr>
          <w:sz w:val="18"/>
          <w:szCs w:val="18"/>
        </w:rPr>
        <w:t xml:space="preserve"> ……….</w:t>
      </w:r>
    </w:p>
    <w:p w:rsidR="00D26419" w:rsidRPr="008B5B26" w:rsidRDefault="00D26419" w:rsidP="00D26419">
      <w:pPr>
        <w:tabs>
          <w:tab w:val="decimal" w:pos="8280"/>
        </w:tabs>
        <w:jc w:val="both"/>
        <w:rPr>
          <w:color w:val="FF0000"/>
          <w:sz w:val="16"/>
          <w:szCs w:val="16"/>
        </w:rPr>
      </w:pPr>
    </w:p>
    <w:p w:rsidR="00D26419" w:rsidRPr="008B5B26" w:rsidRDefault="00D26419" w:rsidP="00D26419">
      <w:pPr>
        <w:ind w:right="-180"/>
        <w:rPr>
          <w:b/>
          <w:color w:val="FF0000"/>
        </w:rPr>
      </w:pPr>
    </w:p>
    <w:p w:rsidR="00D26419" w:rsidRPr="008B5B26" w:rsidRDefault="00D26419" w:rsidP="00D26419">
      <w:pPr>
        <w:ind w:right="-180"/>
        <w:rPr>
          <w:b/>
          <w:color w:val="FF0000"/>
        </w:rPr>
      </w:pPr>
    </w:p>
    <w:p w:rsidR="00D26419" w:rsidRPr="008B5B26" w:rsidRDefault="00D26419" w:rsidP="00D26419">
      <w:pPr>
        <w:ind w:right="-180"/>
        <w:rPr>
          <w:b/>
          <w:color w:val="FF0000"/>
        </w:rPr>
      </w:pPr>
    </w:p>
    <w:p w:rsidR="00D26419" w:rsidRPr="008B5B26" w:rsidRDefault="00D26419" w:rsidP="00D26419">
      <w:pPr>
        <w:ind w:right="-180"/>
        <w:rPr>
          <w:b/>
          <w:color w:val="FF0000"/>
        </w:rPr>
      </w:pP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  <w:t xml:space="preserve">                 </w:t>
      </w:r>
    </w:p>
    <w:p w:rsidR="00D26419" w:rsidRPr="004B6285" w:rsidRDefault="00D26419" w:rsidP="00D26419">
      <w:pPr>
        <w:ind w:right="-180"/>
        <w:jc w:val="center"/>
        <w:rPr>
          <w:b/>
        </w:rPr>
      </w:pPr>
      <w:r w:rsidRPr="004B6285">
        <w:rPr>
          <w:b/>
        </w:rPr>
        <w:t>Przychody i rozchody budżetu gminy</w:t>
      </w:r>
      <w:r>
        <w:rPr>
          <w:b/>
        </w:rPr>
        <w:t xml:space="preserve"> na 2021</w:t>
      </w:r>
      <w:r w:rsidRPr="004B6285">
        <w:rPr>
          <w:b/>
        </w:rPr>
        <w:t xml:space="preserve"> rok</w:t>
      </w:r>
    </w:p>
    <w:p w:rsidR="00D26419" w:rsidRPr="008B5B26" w:rsidRDefault="00D26419" w:rsidP="00D26419">
      <w:pPr>
        <w:ind w:right="-180"/>
        <w:rPr>
          <w:color w:val="FF0000"/>
        </w:rPr>
      </w:pPr>
    </w:p>
    <w:p w:rsidR="00D26419" w:rsidRPr="008B5B26" w:rsidRDefault="00D26419" w:rsidP="00D26419">
      <w:pPr>
        <w:ind w:right="-180"/>
        <w:rPr>
          <w:b/>
          <w:color w:val="FF0000"/>
        </w:rPr>
      </w:pPr>
      <w:r w:rsidRPr="008B5B26">
        <w:rPr>
          <w:color w:val="FF0000"/>
        </w:rPr>
        <w:tab/>
      </w:r>
      <w:r w:rsidRPr="008B5B26">
        <w:rPr>
          <w:color w:val="FF0000"/>
        </w:rPr>
        <w:tab/>
      </w:r>
      <w:r w:rsidRPr="008B5B26">
        <w:rPr>
          <w:color w:val="FF0000"/>
        </w:rPr>
        <w:tab/>
      </w:r>
    </w:p>
    <w:p w:rsidR="00D26419" w:rsidRPr="008B5B26" w:rsidRDefault="00D26419" w:rsidP="00D26419">
      <w:pPr>
        <w:ind w:right="-180"/>
        <w:rPr>
          <w:color w:val="FF000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4"/>
        <w:gridCol w:w="4955"/>
        <w:gridCol w:w="1752"/>
        <w:gridCol w:w="1737"/>
      </w:tblGrid>
      <w:tr w:rsidR="00D26419" w:rsidRPr="008B5B26" w:rsidTr="00225BF3">
        <w:tc>
          <w:tcPr>
            <w:tcW w:w="844" w:type="dxa"/>
            <w:tcBorders>
              <w:top w:val="single" w:sz="12" w:space="0" w:color="auto"/>
              <w:bottom w:val="single" w:sz="4" w:space="0" w:color="auto"/>
            </w:tcBorders>
          </w:tcPr>
          <w:p w:rsidR="00D26419" w:rsidRPr="00AB6D6B" w:rsidRDefault="00D26419" w:rsidP="00225BF3">
            <w:pPr>
              <w:ind w:right="-180"/>
              <w:jc w:val="center"/>
              <w:rPr>
                <w:b/>
              </w:rPr>
            </w:pPr>
          </w:p>
          <w:p w:rsidR="00D26419" w:rsidRPr="00AB6D6B" w:rsidRDefault="00D26419" w:rsidP="00225BF3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Lp.</w:t>
            </w:r>
          </w:p>
          <w:p w:rsidR="00D26419" w:rsidRPr="00AB6D6B" w:rsidRDefault="00D26419" w:rsidP="00225BF3">
            <w:pPr>
              <w:ind w:right="-180"/>
              <w:jc w:val="center"/>
              <w:rPr>
                <w:b/>
              </w:rPr>
            </w:pPr>
          </w:p>
        </w:tc>
        <w:tc>
          <w:tcPr>
            <w:tcW w:w="4955" w:type="dxa"/>
            <w:tcBorders>
              <w:top w:val="single" w:sz="12" w:space="0" w:color="auto"/>
              <w:bottom w:val="single" w:sz="4" w:space="0" w:color="auto"/>
            </w:tcBorders>
          </w:tcPr>
          <w:p w:rsidR="00D26419" w:rsidRPr="00AB6D6B" w:rsidRDefault="00D26419" w:rsidP="00225BF3">
            <w:pPr>
              <w:ind w:right="-180"/>
              <w:jc w:val="center"/>
              <w:rPr>
                <w:b/>
              </w:rPr>
            </w:pPr>
          </w:p>
          <w:p w:rsidR="00D26419" w:rsidRPr="00AB6D6B" w:rsidRDefault="00D26419" w:rsidP="00225BF3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Wyszczególnienie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4" w:space="0" w:color="auto"/>
            </w:tcBorders>
          </w:tcPr>
          <w:p w:rsidR="00D26419" w:rsidRPr="00AB6D6B" w:rsidRDefault="00D26419" w:rsidP="00225BF3">
            <w:pPr>
              <w:ind w:right="-180"/>
              <w:jc w:val="center"/>
              <w:rPr>
                <w:b/>
              </w:rPr>
            </w:pPr>
          </w:p>
          <w:p w:rsidR="00D26419" w:rsidRPr="00AB6D6B" w:rsidRDefault="00D26419" w:rsidP="00225BF3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Przychody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4" w:space="0" w:color="auto"/>
            </w:tcBorders>
          </w:tcPr>
          <w:p w:rsidR="00D26419" w:rsidRPr="00AB6D6B" w:rsidRDefault="00D26419" w:rsidP="00225BF3">
            <w:pPr>
              <w:ind w:right="-180"/>
              <w:jc w:val="center"/>
              <w:rPr>
                <w:b/>
              </w:rPr>
            </w:pPr>
          </w:p>
          <w:p w:rsidR="00D26419" w:rsidRPr="00AB6D6B" w:rsidRDefault="00D26419" w:rsidP="00225BF3">
            <w:pPr>
              <w:ind w:right="-180"/>
              <w:jc w:val="center"/>
              <w:rPr>
                <w:b/>
              </w:rPr>
            </w:pPr>
            <w:r w:rsidRPr="00AB6D6B">
              <w:rPr>
                <w:b/>
              </w:rPr>
              <w:t>Rozchody</w:t>
            </w:r>
          </w:p>
        </w:tc>
      </w:tr>
      <w:tr w:rsidR="00D26419" w:rsidRPr="008B5B26" w:rsidTr="00225BF3">
        <w:tc>
          <w:tcPr>
            <w:tcW w:w="844" w:type="dxa"/>
            <w:tcBorders>
              <w:top w:val="single" w:sz="4" w:space="0" w:color="auto"/>
              <w:bottom w:val="single" w:sz="12" w:space="0" w:color="auto"/>
            </w:tcBorders>
          </w:tcPr>
          <w:p w:rsidR="00D26419" w:rsidRPr="00AB6D6B" w:rsidRDefault="00D26419" w:rsidP="00225BF3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1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12" w:space="0" w:color="auto"/>
            </w:tcBorders>
          </w:tcPr>
          <w:p w:rsidR="00D26419" w:rsidRPr="00AB6D6B" w:rsidRDefault="00D26419" w:rsidP="00225BF3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2</w:t>
            </w:r>
          </w:p>
        </w:tc>
        <w:tc>
          <w:tcPr>
            <w:tcW w:w="1752" w:type="dxa"/>
            <w:tcBorders>
              <w:top w:val="single" w:sz="4" w:space="0" w:color="auto"/>
              <w:bottom w:val="single" w:sz="12" w:space="0" w:color="auto"/>
            </w:tcBorders>
          </w:tcPr>
          <w:p w:rsidR="00D26419" w:rsidRPr="00AB6D6B" w:rsidRDefault="00D26419" w:rsidP="00225BF3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3</w:t>
            </w:r>
          </w:p>
        </w:tc>
        <w:tc>
          <w:tcPr>
            <w:tcW w:w="1737" w:type="dxa"/>
            <w:tcBorders>
              <w:top w:val="single" w:sz="4" w:space="0" w:color="auto"/>
              <w:bottom w:val="single" w:sz="12" w:space="0" w:color="auto"/>
            </w:tcBorders>
          </w:tcPr>
          <w:p w:rsidR="00D26419" w:rsidRPr="00AB6D6B" w:rsidRDefault="00D26419" w:rsidP="00225BF3">
            <w:pPr>
              <w:ind w:right="-180"/>
              <w:jc w:val="center"/>
              <w:rPr>
                <w:sz w:val="20"/>
                <w:szCs w:val="20"/>
              </w:rPr>
            </w:pPr>
            <w:r w:rsidRPr="00AB6D6B">
              <w:rPr>
                <w:sz w:val="20"/>
                <w:szCs w:val="20"/>
              </w:rPr>
              <w:t>4</w:t>
            </w:r>
          </w:p>
        </w:tc>
      </w:tr>
      <w:tr w:rsidR="00D26419" w:rsidRPr="00143EAE" w:rsidTr="00225BF3">
        <w:tc>
          <w:tcPr>
            <w:tcW w:w="844" w:type="dxa"/>
            <w:tcBorders>
              <w:bottom w:val="single" w:sz="12" w:space="0" w:color="auto"/>
            </w:tcBorders>
          </w:tcPr>
          <w:p w:rsidR="00D26419" w:rsidRPr="00143EAE" w:rsidRDefault="00D26419" w:rsidP="00225BF3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D26419" w:rsidRPr="00143EAE" w:rsidRDefault="00D26419" w:rsidP="00225BF3">
            <w:pPr>
              <w:ind w:right="-180"/>
            </w:pPr>
            <w:r w:rsidRPr="00143EAE">
              <w:t xml:space="preserve">     1.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D26419" w:rsidRPr="00143EAE" w:rsidRDefault="00D26419" w:rsidP="00225BF3">
            <w:pPr>
              <w:ind w:right="-180"/>
            </w:pPr>
          </w:p>
          <w:p w:rsidR="00D26419" w:rsidRPr="00143EAE" w:rsidRDefault="00D26419" w:rsidP="00225BF3">
            <w:pPr>
              <w:ind w:right="-180"/>
            </w:pPr>
            <w:r>
              <w:rPr>
                <w:b/>
              </w:rPr>
              <w:t>992</w:t>
            </w:r>
            <w:r w:rsidRPr="00143EAE">
              <w:rPr>
                <w:b/>
              </w:rPr>
              <w:t xml:space="preserve"> – </w:t>
            </w:r>
            <w:r>
              <w:t>Spłaty otrzymanych krajowych pożyczek i kredytów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D26419" w:rsidRPr="00143EAE" w:rsidRDefault="00D26419" w:rsidP="00225BF3">
            <w:pPr>
              <w:ind w:right="-180"/>
            </w:pPr>
          </w:p>
          <w:p w:rsidR="00D26419" w:rsidRPr="00143EAE" w:rsidRDefault="00D26419" w:rsidP="00225BF3">
            <w:pPr>
              <w:ind w:right="-180"/>
              <w:jc w:val="center"/>
            </w:pPr>
            <w:r w:rsidRPr="00143EAE">
              <w:t>-</w:t>
            </w:r>
          </w:p>
          <w:p w:rsidR="00D26419" w:rsidRPr="00143EAE" w:rsidRDefault="00D26419" w:rsidP="00225BF3">
            <w:pPr>
              <w:ind w:right="-180"/>
              <w:jc w:val="center"/>
            </w:pP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D26419" w:rsidRPr="00143EAE" w:rsidRDefault="00D26419" w:rsidP="00225BF3">
            <w:pPr>
              <w:ind w:right="-180"/>
            </w:pPr>
          </w:p>
          <w:p w:rsidR="00D26419" w:rsidRPr="00143EAE" w:rsidRDefault="00D26419" w:rsidP="00225BF3">
            <w:pPr>
              <w:ind w:right="-180"/>
              <w:jc w:val="center"/>
            </w:pPr>
            <w:r>
              <w:t>694 100,00</w:t>
            </w:r>
          </w:p>
          <w:p w:rsidR="00D26419" w:rsidRPr="00143EAE" w:rsidRDefault="00D26419" w:rsidP="00225BF3">
            <w:pPr>
              <w:ind w:right="-180"/>
              <w:jc w:val="center"/>
            </w:pPr>
          </w:p>
          <w:p w:rsidR="00D26419" w:rsidRPr="00143EAE" w:rsidRDefault="00D26419" w:rsidP="00225BF3">
            <w:pPr>
              <w:ind w:right="-180"/>
            </w:pPr>
          </w:p>
        </w:tc>
      </w:tr>
      <w:tr w:rsidR="00D26419" w:rsidRPr="00303D7B" w:rsidTr="00225BF3">
        <w:trPr>
          <w:trHeight w:val="907"/>
        </w:trPr>
        <w:tc>
          <w:tcPr>
            <w:tcW w:w="844" w:type="dxa"/>
            <w:tcBorders>
              <w:bottom w:val="single" w:sz="12" w:space="0" w:color="auto"/>
            </w:tcBorders>
          </w:tcPr>
          <w:p w:rsidR="00D26419" w:rsidRPr="00303D7B" w:rsidRDefault="00D26419" w:rsidP="00225BF3">
            <w:pPr>
              <w:ind w:right="-180"/>
              <w:rPr>
                <w:b/>
              </w:rPr>
            </w:pPr>
            <w:r w:rsidRPr="00303D7B">
              <w:rPr>
                <w:b/>
              </w:rPr>
              <w:t xml:space="preserve">     </w:t>
            </w:r>
          </w:p>
          <w:p w:rsidR="00D26419" w:rsidRPr="00303D7B" w:rsidRDefault="00D26419" w:rsidP="00225BF3">
            <w:pPr>
              <w:ind w:right="-180"/>
            </w:pPr>
            <w:r w:rsidRPr="00303D7B">
              <w:t xml:space="preserve">     2.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D26419" w:rsidRPr="00303D7B" w:rsidRDefault="00D26419" w:rsidP="00225BF3">
            <w:pPr>
              <w:ind w:right="-180"/>
            </w:pPr>
          </w:p>
          <w:p w:rsidR="00D26419" w:rsidRDefault="00D26419" w:rsidP="00225BF3">
            <w:pPr>
              <w:ind w:right="-180"/>
            </w:pPr>
            <w:r>
              <w:rPr>
                <w:b/>
              </w:rPr>
              <w:t>905</w:t>
            </w:r>
            <w:r w:rsidRPr="00303D7B">
              <w:rPr>
                <w:b/>
              </w:rPr>
              <w:t xml:space="preserve"> – </w:t>
            </w:r>
            <w:r w:rsidRPr="00AF65B8">
              <w:t>Przychody jednostek samorządu terytorialnego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  <w:p w:rsidR="00D26419" w:rsidRDefault="00D26419" w:rsidP="00225BF3">
            <w:pPr>
              <w:ind w:right="-180"/>
            </w:pPr>
            <w:r>
              <w:t>(</w:t>
            </w:r>
            <w:r w:rsidRPr="001D39DD">
              <w:t>środki przysługujące Gminie z Funduszu Przeciwdziałania COVID-19</w:t>
            </w:r>
            <w:r>
              <w:t>)</w:t>
            </w:r>
          </w:p>
          <w:p w:rsidR="00D26419" w:rsidRPr="00AF65B8" w:rsidRDefault="00D26419" w:rsidP="00225BF3">
            <w:pPr>
              <w:ind w:right="-180"/>
            </w:pP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D26419" w:rsidRPr="00303D7B" w:rsidRDefault="00D26419" w:rsidP="00225BF3">
            <w:pPr>
              <w:ind w:right="-180"/>
            </w:pPr>
          </w:p>
          <w:p w:rsidR="00D26419" w:rsidRDefault="00D26419" w:rsidP="00225BF3">
            <w:pPr>
              <w:ind w:right="-180"/>
              <w:jc w:val="center"/>
              <w:rPr>
                <w:highlight w:val="yellow"/>
              </w:rPr>
            </w:pPr>
          </w:p>
          <w:p w:rsidR="00D26419" w:rsidRDefault="00D26419" w:rsidP="00225BF3">
            <w:pPr>
              <w:ind w:right="-180"/>
              <w:jc w:val="center"/>
              <w:rPr>
                <w:highlight w:val="yellow"/>
              </w:rPr>
            </w:pPr>
          </w:p>
          <w:p w:rsidR="00D26419" w:rsidRDefault="00D26419" w:rsidP="00225BF3">
            <w:pPr>
              <w:ind w:right="-180"/>
              <w:jc w:val="center"/>
              <w:rPr>
                <w:highlight w:val="yellow"/>
              </w:rPr>
            </w:pPr>
          </w:p>
          <w:p w:rsidR="00D26419" w:rsidRPr="00303D7B" w:rsidRDefault="00D26419" w:rsidP="00225BF3">
            <w:pPr>
              <w:ind w:right="-180"/>
              <w:jc w:val="center"/>
            </w:pPr>
            <w:r>
              <w:t>5 093 253,14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D26419" w:rsidRPr="00303D7B" w:rsidRDefault="00D26419" w:rsidP="00225BF3">
            <w:pPr>
              <w:ind w:right="-180"/>
            </w:pPr>
          </w:p>
          <w:p w:rsidR="00D26419" w:rsidRPr="00303D7B" w:rsidRDefault="00D26419" w:rsidP="00225BF3">
            <w:pPr>
              <w:ind w:right="-180"/>
              <w:jc w:val="center"/>
            </w:pPr>
            <w:r w:rsidRPr="00303D7B">
              <w:t>-</w:t>
            </w:r>
          </w:p>
          <w:p w:rsidR="00D26419" w:rsidRPr="00303D7B" w:rsidRDefault="00D26419" w:rsidP="00225BF3">
            <w:pPr>
              <w:ind w:right="-180"/>
              <w:jc w:val="center"/>
            </w:pPr>
          </w:p>
          <w:p w:rsidR="00D26419" w:rsidRPr="00303D7B" w:rsidRDefault="00D26419" w:rsidP="00225BF3">
            <w:pPr>
              <w:ind w:right="-180"/>
            </w:pPr>
          </w:p>
        </w:tc>
      </w:tr>
      <w:tr w:rsidR="00D26419" w:rsidRPr="00143EAE" w:rsidTr="00225BF3">
        <w:tc>
          <w:tcPr>
            <w:tcW w:w="844" w:type="dxa"/>
            <w:tcBorders>
              <w:bottom w:val="single" w:sz="12" w:space="0" w:color="auto"/>
            </w:tcBorders>
          </w:tcPr>
          <w:p w:rsidR="00D26419" w:rsidRPr="00143EAE" w:rsidRDefault="00D26419" w:rsidP="00225BF3">
            <w:pPr>
              <w:ind w:right="-180"/>
              <w:rPr>
                <w:b/>
              </w:rPr>
            </w:pPr>
            <w:r w:rsidRPr="00143EAE">
              <w:rPr>
                <w:b/>
              </w:rPr>
              <w:t xml:space="preserve">     </w:t>
            </w:r>
          </w:p>
          <w:p w:rsidR="00D26419" w:rsidRPr="00143EAE" w:rsidRDefault="00D26419" w:rsidP="00225BF3">
            <w:pPr>
              <w:ind w:right="-180"/>
            </w:pPr>
            <w:r>
              <w:t xml:space="preserve">     3</w:t>
            </w:r>
            <w:r w:rsidRPr="00143EAE">
              <w:t>.</w:t>
            </w:r>
          </w:p>
        </w:tc>
        <w:tc>
          <w:tcPr>
            <w:tcW w:w="4955" w:type="dxa"/>
            <w:tcBorders>
              <w:bottom w:val="single" w:sz="12" w:space="0" w:color="auto"/>
            </w:tcBorders>
          </w:tcPr>
          <w:p w:rsidR="00D26419" w:rsidRPr="00143EAE" w:rsidRDefault="00D26419" w:rsidP="00225BF3">
            <w:pPr>
              <w:ind w:right="-180"/>
            </w:pPr>
          </w:p>
          <w:p w:rsidR="00D26419" w:rsidRPr="00143EAE" w:rsidRDefault="00D26419" w:rsidP="00225BF3">
            <w:pPr>
              <w:ind w:right="-180"/>
            </w:pPr>
            <w:r w:rsidRPr="00303D7B">
              <w:rPr>
                <w:b/>
              </w:rPr>
              <w:t xml:space="preserve">950 – </w:t>
            </w:r>
            <w:r w:rsidRPr="00303D7B">
              <w:t xml:space="preserve">Wolne środki, o których mowa w art. 217 ust. 2 </w:t>
            </w:r>
            <w:proofErr w:type="spellStart"/>
            <w:r w:rsidRPr="00303D7B">
              <w:t>pkt</w:t>
            </w:r>
            <w:proofErr w:type="spellEnd"/>
            <w:r w:rsidRPr="00303D7B">
              <w:t xml:space="preserve"> 6 ustawy</w:t>
            </w:r>
          </w:p>
        </w:tc>
        <w:tc>
          <w:tcPr>
            <w:tcW w:w="1752" w:type="dxa"/>
            <w:tcBorders>
              <w:bottom w:val="single" w:sz="12" w:space="0" w:color="auto"/>
            </w:tcBorders>
          </w:tcPr>
          <w:p w:rsidR="00D26419" w:rsidRPr="00303D7B" w:rsidRDefault="00D26419" w:rsidP="00225BF3">
            <w:pPr>
              <w:ind w:right="-180"/>
            </w:pPr>
          </w:p>
          <w:p w:rsidR="00D26419" w:rsidRPr="00F43C28" w:rsidRDefault="00D26419" w:rsidP="00225BF3">
            <w:pPr>
              <w:ind w:right="-180"/>
              <w:jc w:val="center"/>
            </w:pPr>
            <w:r w:rsidRPr="00F43C28">
              <w:t>1</w:t>
            </w:r>
            <w:r>
              <w:t> 778 121</w:t>
            </w:r>
            <w:r w:rsidRPr="00F43C28">
              <w:t>,86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D26419" w:rsidRPr="00143EAE" w:rsidRDefault="00D26419" w:rsidP="00225BF3">
            <w:pPr>
              <w:ind w:right="-180"/>
            </w:pPr>
          </w:p>
          <w:p w:rsidR="00D26419" w:rsidRPr="00143EAE" w:rsidRDefault="00D26419" w:rsidP="00225BF3">
            <w:pPr>
              <w:ind w:right="-180"/>
              <w:jc w:val="center"/>
            </w:pPr>
            <w:r w:rsidRPr="00143EAE">
              <w:t>-</w:t>
            </w:r>
          </w:p>
          <w:p w:rsidR="00D26419" w:rsidRPr="00143EAE" w:rsidRDefault="00D26419" w:rsidP="00225BF3">
            <w:pPr>
              <w:ind w:right="-180"/>
              <w:jc w:val="center"/>
            </w:pPr>
          </w:p>
          <w:p w:rsidR="00D26419" w:rsidRPr="00143EAE" w:rsidRDefault="00D26419" w:rsidP="00225BF3">
            <w:pPr>
              <w:ind w:right="-180"/>
            </w:pPr>
          </w:p>
        </w:tc>
      </w:tr>
      <w:tr w:rsidR="00D26419" w:rsidRPr="00303D7B" w:rsidTr="00225BF3">
        <w:trPr>
          <w:trHeight w:val="554"/>
        </w:trPr>
        <w:tc>
          <w:tcPr>
            <w:tcW w:w="5799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6419" w:rsidRPr="00303D7B" w:rsidRDefault="00D26419" w:rsidP="00225BF3">
            <w:pPr>
              <w:ind w:right="-180"/>
              <w:jc w:val="center"/>
              <w:rPr>
                <w:b/>
              </w:rPr>
            </w:pPr>
            <w:r w:rsidRPr="00303D7B">
              <w:rPr>
                <w:b/>
              </w:rPr>
              <w:t>Ogółem</w:t>
            </w:r>
          </w:p>
        </w:tc>
        <w:tc>
          <w:tcPr>
            <w:tcW w:w="17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6419" w:rsidRPr="00F43C28" w:rsidRDefault="00D26419" w:rsidP="00225BF3">
            <w:pPr>
              <w:ind w:right="-180"/>
              <w:jc w:val="center"/>
            </w:pPr>
            <w:r w:rsidRPr="00F43C28">
              <w:t>6</w:t>
            </w:r>
            <w:r>
              <w:t> 871 375</w:t>
            </w:r>
            <w:r w:rsidRPr="00F43C28">
              <w:t>,00</w:t>
            </w:r>
          </w:p>
        </w:tc>
        <w:tc>
          <w:tcPr>
            <w:tcW w:w="1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6419" w:rsidRPr="00303D7B" w:rsidRDefault="00D26419" w:rsidP="00225BF3">
            <w:pPr>
              <w:ind w:right="-180"/>
              <w:jc w:val="center"/>
            </w:pPr>
            <w:r>
              <w:t>694 100,00</w:t>
            </w:r>
          </w:p>
        </w:tc>
      </w:tr>
    </w:tbl>
    <w:p w:rsidR="00D26419" w:rsidRPr="00BF609C" w:rsidRDefault="00D26419" w:rsidP="00D26419">
      <w:pPr>
        <w:ind w:right="-180"/>
        <w:rPr>
          <w:b/>
        </w:rPr>
      </w:pPr>
    </w:p>
    <w:p w:rsidR="00D26419" w:rsidRPr="008B5B26" w:rsidRDefault="00D26419" w:rsidP="00D26419">
      <w:pPr>
        <w:ind w:right="-180"/>
        <w:rPr>
          <w:b/>
          <w:color w:val="FF0000"/>
        </w:rPr>
      </w:pPr>
    </w:p>
    <w:p w:rsidR="00D26419" w:rsidRPr="008B5B26" w:rsidRDefault="00D26419" w:rsidP="00D26419">
      <w:pPr>
        <w:ind w:right="-180"/>
        <w:rPr>
          <w:b/>
          <w:color w:val="FF0000"/>
        </w:rPr>
      </w:pPr>
    </w:p>
    <w:p w:rsidR="00D26419" w:rsidRPr="008B5B26" w:rsidRDefault="00D26419" w:rsidP="00D26419">
      <w:pPr>
        <w:ind w:right="-180"/>
        <w:rPr>
          <w:b/>
          <w:color w:val="FF0000"/>
        </w:rPr>
      </w:pPr>
    </w:p>
    <w:p w:rsidR="00D26419" w:rsidRPr="008B5B26" w:rsidRDefault="00D26419" w:rsidP="00D26419">
      <w:pPr>
        <w:ind w:right="-180"/>
        <w:rPr>
          <w:b/>
          <w:color w:val="FF0000"/>
        </w:rPr>
      </w:pPr>
    </w:p>
    <w:p w:rsidR="00D26419" w:rsidRPr="008B5B26" w:rsidRDefault="00D26419" w:rsidP="00D26419">
      <w:pPr>
        <w:ind w:right="-180"/>
        <w:rPr>
          <w:b/>
          <w:color w:val="FF0000"/>
        </w:rPr>
      </w:pP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  <w:r w:rsidRPr="008B5B26">
        <w:rPr>
          <w:b/>
          <w:color w:val="FF0000"/>
        </w:rPr>
        <w:tab/>
      </w:r>
    </w:p>
    <w:p w:rsidR="00E51B4B" w:rsidRPr="00063FBF" w:rsidRDefault="00E51B4B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E51B4B" w:rsidRPr="00063FBF" w:rsidRDefault="00E51B4B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E51B4B" w:rsidRPr="00063FBF" w:rsidRDefault="00E51B4B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E51B4B" w:rsidRDefault="00E51B4B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E51B4B" w:rsidRDefault="00E51B4B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E51B4B" w:rsidRPr="00063FBF" w:rsidRDefault="00E51B4B" w:rsidP="00E51B4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E51B4B" w:rsidRDefault="00E51B4B"/>
    <w:p w:rsidR="00E51B4B" w:rsidRDefault="00E51B4B"/>
    <w:p w:rsidR="00E51B4B" w:rsidRDefault="00E51B4B"/>
    <w:p w:rsidR="00E51B4B" w:rsidRDefault="00E51B4B"/>
    <w:p w:rsidR="00E51B4B" w:rsidRDefault="00E51B4B"/>
    <w:p w:rsidR="00E51B4B" w:rsidRDefault="00E51B4B"/>
    <w:p w:rsidR="00E51B4B" w:rsidRDefault="00E51B4B"/>
    <w:p w:rsidR="00E51B4B" w:rsidRDefault="00E51B4B"/>
    <w:p w:rsidR="00E51B4B" w:rsidRDefault="00E51B4B"/>
    <w:p w:rsidR="00E51B4B" w:rsidRDefault="00E51B4B"/>
    <w:p w:rsidR="00E51B4B" w:rsidRDefault="00E51B4B"/>
    <w:p w:rsidR="00E51B4B" w:rsidRDefault="00E51B4B"/>
    <w:p w:rsidR="00E51B4B" w:rsidRDefault="00E51B4B"/>
    <w:p w:rsidR="00E51B4B" w:rsidRDefault="00E51B4B"/>
    <w:p w:rsidR="00E51B4B" w:rsidRDefault="00E51B4B"/>
    <w:p w:rsidR="00E51B4B" w:rsidRDefault="00E51B4B"/>
    <w:p w:rsidR="0075437F" w:rsidRDefault="0075437F"/>
    <w:p w:rsidR="0075437F" w:rsidRDefault="0075437F"/>
    <w:p w:rsidR="0075437F" w:rsidRDefault="0075437F"/>
    <w:p w:rsidR="0075437F" w:rsidRDefault="0075437F"/>
    <w:p w:rsidR="00E51B4B" w:rsidRDefault="00E51B4B"/>
    <w:p w:rsidR="00E51B4B" w:rsidRDefault="00E51B4B"/>
    <w:p w:rsidR="0075437F" w:rsidRPr="00904DE7" w:rsidRDefault="00E51B4B" w:rsidP="00D26419"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</w:p>
    <w:p w:rsidR="00E51B4B" w:rsidRDefault="00E51B4B" w:rsidP="00E51B4B"/>
    <w:sectPr w:rsidR="00E51B4B" w:rsidSect="0075437F">
      <w:pgSz w:w="11906" w:h="16838"/>
      <w:pgMar w:top="1418" w:right="1134" w:bottom="1418" w:left="1134" w:header="709" w:footer="709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4D22B49"/>
    <w:multiLevelType w:val="hybridMultilevel"/>
    <w:tmpl w:val="4E629B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B611CB4"/>
    <w:multiLevelType w:val="multilevel"/>
    <w:tmpl w:val="C7F8F8C6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591D6E"/>
    <w:multiLevelType w:val="hybridMultilevel"/>
    <w:tmpl w:val="8A70849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23965D49"/>
    <w:multiLevelType w:val="multilevel"/>
    <w:tmpl w:val="1804D478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75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23A17E3E"/>
    <w:multiLevelType w:val="multilevel"/>
    <w:tmpl w:val="E09AEF5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36203B"/>
    <w:multiLevelType w:val="hybridMultilevel"/>
    <w:tmpl w:val="A2F894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3040DC"/>
    <w:multiLevelType w:val="hybridMultilevel"/>
    <w:tmpl w:val="E9F621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DA44E5"/>
    <w:multiLevelType w:val="hybridMultilevel"/>
    <w:tmpl w:val="85EE8904"/>
    <w:lvl w:ilvl="0" w:tplc="D5C8D37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E31657"/>
    <w:multiLevelType w:val="multilevel"/>
    <w:tmpl w:val="84D44B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A64941"/>
    <w:multiLevelType w:val="multilevel"/>
    <w:tmpl w:val="15023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4056981"/>
    <w:multiLevelType w:val="hybridMultilevel"/>
    <w:tmpl w:val="6978A65C"/>
    <w:lvl w:ilvl="0" w:tplc="C7E2A3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A64395"/>
    <w:multiLevelType w:val="multilevel"/>
    <w:tmpl w:val="00F8AB6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CBC479C"/>
    <w:multiLevelType w:val="multilevel"/>
    <w:tmpl w:val="E99204F4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75669F"/>
    <w:multiLevelType w:val="multilevel"/>
    <w:tmpl w:val="7F3239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>
    <w:nsid w:val="41A50B44"/>
    <w:multiLevelType w:val="multilevel"/>
    <w:tmpl w:val="AFC827F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6"/>
        <w:szCs w:val="26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F87EC3"/>
    <w:multiLevelType w:val="hybridMultilevel"/>
    <w:tmpl w:val="0644A364"/>
    <w:lvl w:ilvl="0" w:tplc="9CCA67A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5445788"/>
    <w:multiLevelType w:val="multilevel"/>
    <w:tmpl w:val="6F8CACF0"/>
    <w:lvl w:ilvl="0">
      <w:start w:val="3"/>
      <w:numFmt w:val="decimal"/>
      <w:lvlText w:val="%1)"/>
      <w:lvlJc w:val="left"/>
      <w:pPr>
        <w:tabs>
          <w:tab w:val="num" w:pos="645"/>
        </w:tabs>
        <w:ind w:left="645" w:hanging="360"/>
      </w:pPr>
      <w:rPr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BA3AE5"/>
    <w:multiLevelType w:val="multilevel"/>
    <w:tmpl w:val="647201A0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</w:abstractNum>
  <w:abstractNum w:abstractNumId="24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5D54C3"/>
    <w:multiLevelType w:val="multilevel"/>
    <w:tmpl w:val="135C1ECA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75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B6620EF"/>
    <w:multiLevelType w:val="multilevel"/>
    <w:tmpl w:val="6C5EE4DC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1E398C"/>
    <w:multiLevelType w:val="multilevel"/>
    <w:tmpl w:val="FC8623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A11CB6"/>
    <w:multiLevelType w:val="hybridMultilevel"/>
    <w:tmpl w:val="878A5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E013C6"/>
    <w:multiLevelType w:val="hybridMultilevel"/>
    <w:tmpl w:val="D938EE70"/>
    <w:lvl w:ilvl="0" w:tplc="701EA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F580D7C"/>
    <w:multiLevelType w:val="multilevel"/>
    <w:tmpl w:val="16D684F6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</w:rPr>
    </w:lvl>
  </w:abstractNum>
  <w:abstractNum w:abstractNumId="31">
    <w:nsid w:val="653C7756"/>
    <w:multiLevelType w:val="multilevel"/>
    <w:tmpl w:val="C80AB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312F27"/>
    <w:multiLevelType w:val="multilevel"/>
    <w:tmpl w:val="6242E7D4"/>
    <w:lvl w:ilvl="0">
      <w:start w:val="1"/>
      <w:numFmt w:val="decimal"/>
      <w:lvlText w:val="%1)"/>
      <w:lvlJc w:val="left"/>
      <w:pPr>
        <w:tabs>
          <w:tab w:val="num" w:pos="791"/>
        </w:tabs>
        <w:ind w:left="791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B3376B"/>
    <w:multiLevelType w:val="multilevel"/>
    <w:tmpl w:val="8A1E04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BE6BC6"/>
    <w:multiLevelType w:val="hybridMultilevel"/>
    <w:tmpl w:val="53BE1FE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1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DC56D60"/>
    <w:multiLevelType w:val="hybridMultilevel"/>
    <w:tmpl w:val="8D2EA7F4"/>
    <w:lvl w:ilvl="0" w:tplc="F86E15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5140C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E868DC"/>
    <w:multiLevelType w:val="hybridMultilevel"/>
    <w:tmpl w:val="0150DC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1C4E82"/>
    <w:multiLevelType w:val="multilevel"/>
    <w:tmpl w:val="50B6DF6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AC12F1"/>
    <w:multiLevelType w:val="multilevel"/>
    <w:tmpl w:val="CA40A468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sz w:val="26"/>
        <w:szCs w:val="2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694FF7"/>
    <w:multiLevelType w:val="hybridMultilevel"/>
    <w:tmpl w:val="5CAA6E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AC11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76C4698"/>
    <w:multiLevelType w:val="multilevel"/>
    <w:tmpl w:val="0172E3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682AA3"/>
    <w:multiLevelType w:val="multilevel"/>
    <w:tmpl w:val="E8EAFADA"/>
    <w:lvl w:ilvl="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1"/>
  </w:num>
  <w:num w:numId="3">
    <w:abstractNumId w:val="20"/>
  </w:num>
  <w:num w:numId="4">
    <w:abstractNumId w:val="38"/>
  </w:num>
  <w:num w:numId="5">
    <w:abstractNumId w:val="26"/>
  </w:num>
  <w:num w:numId="6">
    <w:abstractNumId w:val="14"/>
  </w:num>
  <w:num w:numId="7">
    <w:abstractNumId w:val="22"/>
  </w:num>
  <w:num w:numId="8">
    <w:abstractNumId w:val="40"/>
  </w:num>
  <w:num w:numId="9">
    <w:abstractNumId w:val="37"/>
  </w:num>
  <w:num w:numId="10">
    <w:abstractNumId w:val="41"/>
  </w:num>
  <w:num w:numId="11">
    <w:abstractNumId w:val="7"/>
  </w:num>
  <w:num w:numId="12">
    <w:abstractNumId w:val="18"/>
  </w:num>
  <w:num w:numId="13">
    <w:abstractNumId w:val="10"/>
  </w:num>
  <w:num w:numId="14">
    <w:abstractNumId w:val="17"/>
  </w:num>
  <w:num w:numId="15">
    <w:abstractNumId w:val="27"/>
  </w:num>
  <w:num w:numId="16">
    <w:abstractNumId w:val="33"/>
  </w:num>
  <w:num w:numId="17">
    <w:abstractNumId w:val="32"/>
  </w:num>
  <w:num w:numId="18">
    <w:abstractNumId w:val="9"/>
  </w:num>
  <w:num w:numId="19">
    <w:abstractNumId w:val="25"/>
  </w:num>
  <w:num w:numId="20">
    <w:abstractNumId w:val="19"/>
  </w:num>
  <w:num w:numId="21">
    <w:abstractNumId w:val="30"/>
  </w:num>
  <w:num w:numId="22">
    <w:abstractNumId w:val="15"/>
  </w:num>
  <w:num w:numId="23">
    <w:abstractNumId w:val="0"/>
  </w:num>
  <w:num w:numId="24">
    <w:abstractNumId w:val="24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"/>
  </w:num>
  <w:num w:numId="31">
    <w:abstractNumId w:val="3"/>
  </w:num>
  <w:num w:numId="32">
    <w:abstractNumId w:val="4"/>
  </w:num>
  <w:num w:numId="33">
    <w:abstractNumId w:val="5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</w:num>
  <w:num w:numId="37">
    <w:abstractNumId w:val="11"/>
  </w:num>
  <w:num w:numId="38">
    <w:abstractNumId w:val="28"/>
  </w:num>
  <w:num w:numId="39">
    <w:abstractNumId w:val="13"/>
  </w:num>
  <w:num w:numId="40">
    <w:abstractNumId w:val="35"/>
  </w:num>
  <w:num w:numId="41">
    <w:abstractNumId w:val="34"/>
  </w:num>
  <w:num w:numId="42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72F4"/>
    <w:rsid w:val="00073E9D"/>
    <w:rsid w:val="00073F53"/>
    <w:rsid w:val="000C0912"/>
    <w:rsid w:val="00267AD8"/>
    <w:rsid w:val="00290A44"/>
    <w:rsid w:val="004A76EA"/>
    <w:rsid w:val="00665516"/>
    <w:rsid w:val="006725D5"/>
    <w:rsid w:val="0075437F"/>
    <w:rsid w:val="0076701F"/>
    <w:rsid w:val="007D00F2"/>
    <w:rsid w:val="00821B7A"/>
    <w:rsid w:val="008479DF"/>
    <w:rsid w:val="00896BEB"/>
    <w:rsid w:val="009564AD"/>
    <w:rsid w:val="00A37654"/>
    <w:rsid w:val="00C172F4"/>
    <w:rsid w:val="00D26419"/>
    <w:rsid w:val="00D900C3"/>
    <w:rsid w:val="00DF4C13"/>
    <w:rsid w:val="00E51B4B"/>
    <w:rsid w:val="00E56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uiPriority w:val="99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uiPriority w:val="99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uiPriority w:val="99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qFormat/>
    <w:rsid w:val="00C172F4"/>
    <w:pPr>
      <w:spacing w:before="280" w:after="280"/>
    </w:pPr>
  </w:style>
  <w:style w:type="paragraph" w:styleId="Bezodstpw">
    <w:name w:val="No Spacing"/>
    <w:qFormat/>
    <w:rsid w:val="00317FBF"/>
    <w:rPr>
      <w:sz w:val="24"/>
      <w:lang w:eastAsia="en-US"/>
    </w:rPr>
  </w:style>
  <w:style w:type="paragraph" w:customStyle="1" w:styleId="Default">
    <w:name w:val="Default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10</Pages>
  <Words>1792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12525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16</cp:revision>
  <cp:lastPrinted>2020-12-29T10:58:00Z</cp:lastPrinted>
  <dcterms:created xsi:type="dcterms:W3CDTF">2018-11-16T10:49:00Z</dcterms:created>
  <dcterms:modified xsi:type="dcterms:W3CDTF">2021-01-18T11:00:00Z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